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17071" w14:textId="515FDDAA" w:rsidR="0032124A" w:rsidRPr="00CB3141" w:rsidRDefault="00394821" w:rsidP="006A0EAA">
      <w:pPr>
        <w:pStyle w:val="Title"/>
        <w:spacing w:before="0" w:after="400"/>
        <w:jc w:val="center"/>
        <w:rPr>
          <w:sz w:val="61"/>
          <w:szCs w:val="61"/>
        </w:rPr>
      </w:pPr>
      <w:r w:rsidRPr="00F548AD">
        <w:rPr>
          <w:noProof/>
        </w:rPr>
        <w:drawing>
          <wp:anchor distT="0" distB="0" distL="114300" distR="114300" simplePos="0" relativeHeight="251670528" behindDoc="1" locked="0" layoutInCell="1" allowOverlap="1" wp14:anchorId="6E0681B3" wp14:editId="5341538A">
            <wp:simplePos x="0" y="0"/>
            <wp:positionH relativeFrom="column">
              <wp:posOffset>3783276</wp:posOffset>
            </wp:positionH>
            <wp:positionV relativeFrom="paragraph">
              <wp:posOffset>1413253</wp:posOffset>
            </wp:positionV>
            <wp:extent cx="2334260" cy="1010285"/>
            <wp:effectExtent l="0" t="0" r="2540" b="5715"/>
            <wp:wrapTight wrapText="bothSides">
              <wp:wrapPolygon edited="0">
                <wp:start x="0" y="0"/>
                <wp:lineTo x="0" y="21451"/>
                <wp:lineTo x="21506" y="21451"/>
                <wp:lineTo x="2150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shot 2019-08-13 at 09.45.51.png"/>
                    <pic:cNvPicPr/>
                  </pic:nvPicPr>
                  <pic:blipFill>
                    <a:blip r:embed="rId8"/>
                    <a:stretch>
                      <a:fillRect/>
                    </a:stretch>
                  </pic:blipFill>
                  <pic:spPr>
                    <a:xfrm>
                      <a:off x="0" y="0"/>
                      <a:ext cx="2334260" cy="1010285"/>
                    </a:xfrm>
                    <a:prstGeom prst="rect">
                      <a:avLst/>
                    </a:prstGeom>
                  </pic:spPr>
                </pic:pic>
              </a:graphicData>
            </a:graphic>
            <wp14:sizeRelH relativeFrom="page">
              <wp14:pctWidth>0</wp14:pctWidth>
            </wp14:sizeRelH>
            <wp14:sizeRelV relativeFrom="page">
              <wp14:pctHeight>0</wp14:pctHeight>
            </wp14:sizeRelV>
          </wp:anchor>
        </w:drawing>
      </w:r>
      <w:r w:rsidRPr="00F548AD">
        <w:rPr>
          <w:noProof/>
        </w:rPr>
        <mc:AlternateContent>
          <mc:Choice Requires="wps">
            <w:drawing>
              <wp:anchor distT="0" distB="0" distL="114300" distR="114300" simplePos="0" relativeHeight="251642873" behindDoc="0" locked="0" layoutInCell="1" allowOverlap="1" wp14:anchorId="262611A4" wp14:editId="0F8EEE8B">
                <wp:simplePos x="0" y="0"/>
                <wp:positionH relativeFrom="column">
                  <wp:posOffset>6167120</wp:posOffset>
                </wp:positionH>
                <wp:positionV relativeFrom="paragraph">
                  <wp:posOffset>1296035</wp:posOffset>
                </wp:positionV>
                <wp:extent cx="3491865" cy="1234440"/>
                <wp:effectExtent l="0" t="0" r="635" b="0"/>
                <wp:wrapNone/>
                <wp:docPr id="6" name="Text Box 6"/>
                <wp:cNvGraphicFramePr/>
                <a:graphic xmlns:a="http://schemas.openxmlformats.org/drawingml/2006/main">
                  <a:graphicData uri="http://schemas.microsoft.com/office/word/2010/wordprocessingShape">
                    <wps:wsp>
                      <wps:cNvSpPr txBox="1"/>
                      <wps:spPr>
                        <a:xfrm>
                          <a:off x="0" y="0"/>
                          <a:ext cx="3491865" cy="1234440"/>
                        </a:xfrm>
                        <a:prstGeom prst="rect">
                          <a:avLst/>
                        </a:prstGeom>
                        <a:solidFill>
                          <a:schemeClr val="lt1"/>
                        </a:solidFill>
                        <a:ln w="6350">
                          <a:noFill/>
                        </a:ln>
                      </wps:spPr>
                      <wps:txbx>
                        <w:txbxContent>
                          <w:p w14:paraId="10A4F181" w14:textId="67C89819" w:rsidR="00394821" w:rsidRPr="00394821" w:rsidRDefault="00F548AD" w:rsidP="00394821">
                            <w:pPr>
                              <w:spacing w:line="240" w:lineRule="auto"/>
                              <w:rPr>
                                <w:rFonts w:ascii="Times New Roman" w:eastAsia="Times New Roman" w:hAnsi="Times New Roman" w:cs="Times New Roman"/>
                                <w:color w:val="auto"/>
                                <w:sz w:val="20"/>
                                <w:szCs w:val="20"/>
                                <w:shd w:val="clear" w:color="auto" w:fill="auto"/>
                              </w:rPr>
                            </w:pPr>
                            <w:r w:rsidRPr="009A7930">
                              <w:rPr>
                                <w:rFonts w:eastAsiaTheme="minorHAnsi" w:cs="AppleSystemUIFont"/>
                                <w:color w:val="auto"/>
                                <w:sz w:val="20"/>
                                <w:szCs w:val="20"/>
                                <w:shd w:val="clear" w:color="auto" w:fill="auto"/>
                                <w:lang w:eastAsia="en-US"/>
                              </w:rPr>
                              <w:t>For example, pausing activities for young people to complete a questionnaire can be disruptive</w:t>
                            </w:r>
                            <w:r w:rsidR="00433BDF">
                              <w:rPr>
                                <w:rFonts w:eastAsiaTheme="minorHAnsi" w:cs="AppleSystemUIFont"/>
                                <w:color w:val="auto"/>
                                <w:sz w:val="20"/>
                                <w:szCs w:val="20"/>
                                <w:shd w:val="clear" w:color="auto" w:fill="auto"/>
                                <w:lang w:eastAsia="en-US"/>
                              </w:rPr>
                              <w:t>. A</w:t>
                            </w:r>
                            <w:r w:rsidRPr="009A7930">
                              <w:rPr>
                                <w:rFonts w:eastAsiaTheme="minorHAnsi" w:cs="AppleSystemUIFont"/>
                                <w:color w:val="auto"/>
                                <w:sz w:val="20"/>
                                <w:szCs w:val="20"/>
                                <w:shd w:val="clear" w:color="auto" w:fill="auto"/>
                                <w:lang w:eastAsia="en-US"/>
                              </w:rPr>
                              <w:t xml:space="preserve"> creative </w:t>
                            </w:r>
                            <w:r w:rsidR="00B55C65">
                              <w:rPr>
                                <w:rFonts w:eastAsiaTheme="minorHAnsi" w:cs="AppleSystemUIFont"/>
                                <w:color w:val="auto"/>
                                <w:sz w:val="20"/>
                                <w:szCs w:val="20"/>
                                <w:shd w:val="clear" w:color="auto" w:fill="auto"/>
                                <w:lang w:eastAsia="en-US"/>
                              </w:rPr>
                              <w:t>method</w:t>
                            </w:r>
                            <w:r w:rsidR="00433BDF">
                              <w:rPr>
                                <w:rFonts w:eastAsiaTheme="minorHAnsi" w:cs="AppleSystemUIFont"/>
                                <w:color w:val="auto"/>
                                <w:sz w:val="20"/>
                                <w:szCs w:val="20"/>
                                <w:shd w:val="clear" w:color="auto" w:fill="auto"/>
                                <w:lang w:eastAsia="en-US"/>
                              </w:rPr>
                              <w:t xml:space="preserve">, on the other hand, </w:t>
                            </w:r>
                            <w:r w:rsidRPr="009A7930">
                              <w:rPr>
                                <w:rFonts w:eastAsiaTheme="minorHAnsi" w:cs="AppleSystemUIFont"/>
                                <w:color w:val="auto"/>
                                <w:sz w:val="20"/>
                                <w:szCs w:val="20"/>
                                <w:shd w:val="clear" w:color="auto" w:fill="auto"/>
                                <w:lang w:eastAsia="en-US"/>
                              </w:rPr>
                              <w:t xml:space="preserve">may </w:t>
                            </w:r>
                            <w:r w:rsidR="00433BDF">
                              <w:rPr>
                                <w:rFonts w:eastAsiaTheme="minorHAnsi" w:cs="AppleSystemUIFont"/>
                                <w:color w:val="auto"/>
                                <w:sz w:val="20"/>
                                <w:szCs w:val="20"/>
                                <w:shd w:val="clear" w:color="auto" w:fill="auto"/>
                                <w:lang w:eastAsia="en-US"/>
                              </w:rPr>
                              <w:t>function as</w:t>
                            </w:r>
                            <w:r w:rsidRPr="009A7930">
                              <w:rPr>
                                <w:rFonts w:eastAsiaTheme="minorHAnsi" w:cs="AppleSystemUIFont"/>
                                <w:color w:val="auto"/>
                                <w:sz w:val="20"/>
                                <w:szCs w:val="20"/>
                                <w:shd w:val="clear" w:color="auto" w:fill="auto"/>
                                <w:lang w:eastAsia="en-US"/>
                              </w:rPr>
                              <w:t xml:space="preserve"> an activity it itself</w:t>
                            </w:r>
                            <w:r w:rsidR="00656FA8">
                              <w:rPr>
                                <w:rFonts w:eastAsiaTheme="minorHAnsi" w:cs="AppleSystemUIFont"/>
                                <w:color w:val="auto"/>
                                <w:sz w:val="20"/>
                                <w:szCs w:val="20"/>
                                <w:shd w:val="clear" w:color="auto" w:fill="auto"/>
                                <w:lang w:eastAsia="en-US"/>
                              </w:rPr>
                              <w:t>,</w:t>
                            </w:r>
                            <w:r w:rsidR="009A7930" w:rsidRPr="009A7930">
                              <w:rPr>
                                <w:rFonts w:eastAsiaTheme="minorHAnsi" w:cs="AppleSystemUIFont"/>
                                <w:color w:val="auto"/>
                                <w:sz w:val="20"/>
                                <w:szCs w:val="20"/>
                                <w:shd w:val="clear" w:color="auto" w:fill="auto"/>
                                <w:lang w:eastAsia="en-US"/>
                              </w:rPr>
                              <w:t xml:space="preserve"> </w:t>
                            </w:r>
                            <w:r w:rsidR="00394821">
                              <w:rPr>
                                <w:rFonts w:eastAsiaTheme="minorHAnsi" w:cs="AppleSystemUIFont"/>
                                <w:color w:val="auto"/>
                                <w:sz w:val="20"/>
                                <w:szCs w:val="20"/>
                                <w:shd w:val="clear" w:color="auto" w:fill="auto"/>
                                <w:lang w:eastAsia="en-US"/>
                              </w:rPr>
                              <w:t>but</w:t>
                            </w:r>
                            <w:r w:rsidR="00433BDF">
                              <w:rPr>
                                <w:rFonts w:eastAsiaTheme="minorHAnsi" w:cs="AppleSystemUIFont"/>
                                <w:color w:val="auto"/>
                                <w:sz w:val="20"/>
                                <w:szCs w:val="20"/>
                                <w:shd w:val="clear" w:color="auto" w:fill="auto"/>
                                <w:lang w:eastAsia="en-US"/>
                              </w:rPr>
                              <w:t xml:space="preserve"> the results </w:t>
                            </w:r>
                            <w:r w:rsidRPr="009A7930">
                              <w:rPr>
                                <w:rFonts w:eastAsiaTheme="minorHAnsi" w:cs="AppleSystemUIFont"/>
                                <w:color w:val="auto"/>
                                <w:sz w:val="20"/>
                                <w:szCs w:val="20"/>
                                <w:shd w:val="clear" w:color="auto" w:fill="auto"/>
                                <w:lang w:eastAsia="en-US"/>
                              </w:rPr>
                              <w:t>may not be as comparable as the results from a questionnaire would be.</w:t>
                            </w:r>
                            <w:r w:rsidR="00FE66A3" w:rsidRPr="009A7930">
                              <w:rPr>
                                <w:rFonts w:eastAsiaTheme="minorHAnsi" w:cs="AppleSystemUIFont"/>
                                <w:color w:val="auto"/>
                                <w:sz w:val="20"/>
                                <w:szCs w:val="20"/>
                                <w:shd w:val="clear" w:color="auto" w:fill="auto"/>
                                <w:lang w:eastAsia="en-US"/>
                              </w:rPr>
                              <w:t xml:space="preserve"> </w:t>
                            </w:r>
                            <w:r w:rsidR="00B36706" w:rsidRPr="009A7930">
                              <w:rPr>
                                <w:rFonts w:eastAsiaTheme="minorHAnsi" w:cs="AppleSystemUIFont"/>
                                <w:color w:val="auto"/>
                                <w:sz w:val="20"/>
                                <w:szCs w:val="20"/>
                                <w:shd w:val="clear" w:color="auto" w:fill="auto"/>
                                <w:lang w:eastAsia="en-US"/>
                              </w:rPr>
                              <w:t>These are the kind</w:t>
                            </w:r>
                            <w:r w:rsidR="007D4365" w:rsidRPr="009A7930">
                              <w:rPr>
                                <w:rFonts w:eastAsiaTheme="minorHAnsi" w:cs="AppleSystemUIFont"/>
                                <w:color w:val="auto"/>
                                <w:sz w:val="20"/>
                                <w:szCs w:val="20"/>
                                <w:shd w:val="clear" w:color="auto" w:fill="auto"/>
                                <w:lang w:eastAsia="en-US"/>
                              </w:rPr>
                              <w:t xml:space="preserve"> of things you need to consider when </w:t>
                            </w:r>
                            <w:r w:rsidR="007D4365" w:rsidRPr="00394821">
                              <w:rPr>
                                <w:rFonts w:eastAsiaTheme="minorHAnsi" w:cs="AppleSystemUIFont"/>
                                <w:color w:val="auto"/>
                                <w:sz w:val="20"/>
                                <w:szCs w:val="20"/>
                                <w:shd w:val="clear" w:color="auto" w:fill="auto"/>
                                <w:lang w:eastAsia="en-US"/>
                              </w:rPr>
                              <w:t xml:space="preserve">deciding </w:t>
                            </w:r>
                            <w:r w:rsidR="00394821">
                              <w:rPr>
                                <w:rFonts w:eastAsiaTheme="minorHAnsi" w:cs="AppleSystemUIFont"/>
                                <w:color w:val="auto"/>
                                <w:sz w:val="20"/>
                                <w:szCs w:val="20"/>
                                <w:shd w:val="clear" w:color="auto" w:fill="auto"/>
                                <w:lang w:eastAsia="en-US"/>
                              </w:rPr>
                              <w:t>your approach</w:t>
                            </w:r>
                            <w:r w:rsidR="007D4365" w:rsidRPr="00394821">
                              <w:rPr>
                                <w:rFonts w:eastAsiaTheme="minorHAnsi" w:cs="AppleSystemUIFont"/>
                                <w:color w:val="auto"/>
                                <w:sz w:val="20"/>
                                <w:szCs w:val="20"/>
                                <w:shd w:val="clear" w:color="auto" w:fill="auto"/>
                                <w:lang w:eastAsia="en-US"/>
                              </w:rPr>
                              <w:t>.</w:t>
                            </w:r>
                            <w:r w:rsidR="00394821" w:rsidRPr="00394821">
                              <w:rPr>
                                <w:rFonts w:eastAsiaTheme="minorHAnsi" w:cs="AppleSystemUIFont"/>
                                <w:color w:val="auto"/>
                                <w:sz w:val="20"/>
                                <w:szCs w:val="20"/>
                                <w:shd w:val="clear" w:color="auto" w:fill="auto"/>
                                <w:lang w:eastAsia="en-US"/>
                              </w:rPr>
                              <w:t xml:space="preserve"> The ‘Inspiring Impact’ website contains more </w:t>
                            </w:r>
                            <w:r w:rsidR="00394821">
                              <w:rPr>
                                <w:rFonts w:eastAsiaTheme="minorHAnsi" w:cs="AppleSystemUIFont"/>
                                <w:color w:val="auto"/>
                                <w:sz w:val="20"/>
                                <w:szCs w:val="20"/>
                                <w:shd w:val="clear" w:color="auto" w:fill="auto"/>
                                <w:lang w:eastAsia="en-US"/>
                              </w:rPr>
                              <w:t xml:space="preserve">useful </w:t>
                            </w:r>
                            <w:r w:rsidR="00394821" w:rsidRPr="00394821">
                              <w:rPr>
                                <w:rFonts w:eastAsiaTheme="minorHAnsi" w:cs="AppleSystemUIFont"/>
                                <w:color w:val="auto"/>
                                <w:sz w:val="20"/>
                                <w:szCs w:val="20"/>
                                <w:shd w:val="clear" w:color="auto" w:fill="auto"/>
                                <w:lang w:eastAsia="en-US"/>
                              </w:rPr>
                              <w:t xml:space="preserve">information: </w:t>
                            </w:r>
                            <w:hyperlink r:id="rId9" w:history="1">
                              <w:r w:rsidR="00394821" w:rsidRPr="000C56DD">
                                <w:rPr>
                                  <w:rStyle w:val="Hyperlink"/>
                                  <w:rFonts w:eastAsiaTheme="minorHAnsi" w:cs="AppleSystemUIFont"/>
                                  <w:sz w:val="20"/>
                                  <w:szCs w:val="20"/>
                                  <w:shd w:val="clear" w:color="auto" w:fill="auto"/>
                                  <w:lang w:eastAsia="en-US"/>
                                </w:rPr>
                                <w:t>inspiringimpact.org</w:t>
                              </w:r>
                            </w:hyperlink>
                          </w:p>
                          <w:p w14:paraId="5E9E4CE0" w14:textId="22D19557" w:rsidR="00F548AD" w:rsidRPr="00394821" w:rsidRDefault="00F548AD" w:rsidP="00F548AD">
                            <w:pPr>
                              <w:spacing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611A4" id="_x0000_t202" coordsize="21600,21600" o:spt="202" path="m,l,21600r21600,l21600,xe">
                <v:stroke joinstyle="miter"/>
                <v:path gradientshapeok="t" o:connecttype="rect"/>
              </v:shapetype>
              <v:shape id="Text Box 6" o:spid="_x0000_s1026" type="#_x0000_t202" style="position:absolute;left:0;text-align:left;margin-left:485.6pt;margin-top:102.05pt;width:274.95pt;height:97.2pt;z-index:251642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" fillcolor="white [3201]" stroked="f" strokeweight=".5pt">
                <v:textbox>
                  <w:txbxContent>
                    <w:p w14:paraId="10A4F181" w14:textId="67C89819" w:rsidR="00394821" w:rsidRPr="00394821" w:rsidRDefault="00F548AD" w:rsidP="00394821">
                      <w:pPr>
                        <w:spacing w:line="240" w:lineRule="auto"/>
                        <w:rPr>
                          <w:rFonts w:ascii="Times New Roman" w:eastAsia="Times New Roman" w:hAnsi="Times New Roman" w:cs="Times New Roman"/>
                          <w:color w:val="auto"/>
                          <w:sz w:val="20"/>
                          <w:szCs w:val="20"/>
                          <w:shd w:val="clear" w:color="auto" w:fill="auto"/>
                        </w:rPr>
                      </w:pPr>
                      <w:r w:rsidRPr="009A7930">
                        <w:rPr>
                          <w:rFonts w:eastAsiaTheme="minorHAnsi" w:cs="AppleSystemUIFont"/>
                          <w:color w:val="auto"/>
                          <w:sz w:val="20"/>
                          <w:szCs w:val="20"/>
                          <w:shd w:val="clear" w:color="auto" w:fill="auto"/>
                          <w:lang w:eastAsia="en-US"/>
                        </w:rPr>
                        <w:t>For example, pausing activities for young people to complete a questionnaire can be disruptive</w:t>
                      </w:r>
                      <w:r w:rsidR="00433BDF">
                        <w:rPr>
                          <w:rFonts w:eastAsiaTheme="minorHAnsi" w:cs="AppleSystemUIFont"/>
                          <w:color w:val="auto"/>
                          <w:sz w:val="20"/>
                          <w:szCs w:val="20"/>
                          <w:shd w:val="clear" w:color="auto" w:fill="auto"/>
                          <w:lang w:eastAsia="en-US"/>
                        </w:rPr>
                        <w:t>. A</w:t>
                      </w:r>
                      <w:r w:rsidRPr="009A7930">
                        <w:rPr>
                          <w:rFonts w:eastAsiaTheme="minorHAnsi" w:cs="AppleSystemUIFont"/>
                          <w:color w:val="auto"/>
                          <w:sz w:val="20"/>
                          <w:szCs w:val="20"/>
                          <w:shd w:val="clear" w:color="auto" w:fill="auto"/>
                          <w:lang w:eastAsia="en-US"/>
                        </w:rPr>
                        <w:t xml:space="preserve"> creative </w:t>
                      </w:r>
                      <w:r w:rsidR="00B55C65">
                        <w:rPr>
                          <w:rFonts w:eastAsiaTheme="minorHAnsi" w:cs="AppleSystemUIFont"/>
                          <w:color w:val="auto"/>
                          <w:sz w:val="20"/>
                          <w:szCs w:val="20"/>
                          <w:shd w:val="clear" w:color="auto" w:fill="auto"/>
                          <w:lang w:eastAsia="en-US"/>
                        </w:rPr>
                        <w:t>method</w:t>
                      </w:r>
                      <w:r w:rsidR="00433BDF">
                        <w:rPr>
                          <w:rFonts w:eastAsiaTheme="minorHAnsi" w:cs="AppleSystemUIFont"/>
                          <w:color w:val="auto"/>
                          <w:sz w:val="20"/>
                          <w:szCs w:val="20"/>
                          <w:shd w:val="clear" w:color="auto" w:fill="auto"/>
                          <w:lang w:eastAsia="en-US"/>
                        </w:rPr>
                        <w:t xml:space="preserve">, on the other hand, </w:t>
                      </w:r>
                      <w:r w:rsidRPr="009A7930">
                        <w:rPr>
                          <w:rFonts w:eastAsiaTheme="minorHAnsi" w:cs="AppleSystemUIFont"/>
                          <w:color w:val="auto"/>
                          <w:sz w:val="20"/>
                          <w:szCs w:val="20"/>
                          <w:shd w:val="clear" w:color="auto" w:fill="auto"/>
                          <w:lang w:eastAsia="en-US"/>
                        </w:rPr>
                        <w:t xml:space="preserve">may </w:t>
                      </w:r>
                      <w:r w:rsidR="00433BDF">
                        <w:rPr>
                          <w:rFonts w:eastAsiaTheme="minorHAnsi" w:cs="AppleSystemUIFont"/>
                          <w:color w:val="auto"/>
                          <w:sz w:val="20"/>
                          <w:szCs w:val="20"/>
                          <w:shd w:val="clear" w:color="auto" w:fill="auto"/>
                          <w:lang w:eastAsia="en-US"/>
                        </w:rPr>
                        <w:t>function as</w:t>
                      </w:r>
                      <w:r w:rsidRPr="009A7930">
                        <w:rPr>
                          <w:rFonts w:eastAsiaTheme="minorHAnsi" w:cs="AppleSystemUIFont"/>
                          <w:color w:val="auto"/>
                          <w:sz w:val="20"/>
                          <w:szCs w:val="20"/>
                          <w:shd w:val="clear" w:color="auto" w:fill="auto"/>
                          <w:lang w:eastAsia="en-US"/>
                        </w:rPr>
                        <w:t xml:space="preserve"> an activity it itself</w:t>
                      </w:r>
                      <w:r w:rsidR="00656FA8">
                        <w:rPr>
                          <w:rFonts w:eastAsiaTheme="minorHAnsi" w:cs="AppleSystemUIFont"/>
                          <w:color w:val="auto"/>
                          <w:sz w:val="20"/>
                          <w:szCs w:val="20"/>
                          <w:shd w:val="clear" w:color="auto" w:fill="auto"/>
                          <w:lang w:eastAsia="en-US"/>
                        </w:rPr>
                        <w:t>,</w:t>
                      </w:r>
                      <w:r w:rsidR="009A7930" w:rsidRPr="009A7930">
                        <w:rPr>
                          <w:rFonts w:eastAsiaTheme="minorHAnsi" w:cs="AppleSystemUIFont"/>
                          <w:color w:val="auto"/>
                          <w:sz w:val="20"/>
                          <w:szCs w:val="20"/>
                          <w:shd w:val="clear" w:color="auto" w:fill="auto"/>
                          <w:lang w:eastAsia="en-US"/>
                        </w:rPr>
                        <w:t xml:space="preserve"> </w:t>
                      </w:r>
                      <w:r w:rsidR="00394821">
                        <w:rPr>
                          <w:rFonts w:eastAsiaTheme="minorHAnsi" w:cs="AppleSystemUIFont"/>
                          <w:color w:val="auto"/>
                          <w:sz w:val="20"/>
                          <w:szCs w:val="20"/>
                          <w:shd w:val="clear" w:color="auto" w:fill="auto"/>
                          <w:lang w:eastAsia="en-US"/>
                        </w:rPr>
                        <w:t>but</w:t>
                      </w:r>
                      <w:r w:rsidR="00433BDF">
                        <w:rPr>
                          <w:rFonts w:eastAsiaTheme="minorHAnsi" w:cs="AppleSystemUIFont"/>
                          <w:color w:val="auto"/>
                          <w:sz w:val="20"/>
                          <w:szCs w:val="20"/>
                          <w:shd w:val="clear" w:color="auto" w:fill="auto"/>
                          <w:lang w:eastAsia="en-US"/>
                        </w:rPr>
                        <w:t xml:space="preserve"> the results </w:t>
                      </w:r>
                      <w:r w:rsidRPr="009A7930">
                        <w:rPr>
                          <w:rFonts w:eastAsiaTheme="minorHAnsi" w:cs="AppleSystemUIFont"/>
                          <w:color w:val="auto"/>
                          <w:sz w:val="20"/>
                          <w:szCs w:val="20"/>
                          <w:shd w:val="clear" w:color="auto" w:fill="auto"/>
                          <w:lang w:eastAsia="en-US"/>
                        </w:rPr>
                        <w:t>may not be as comparable as the results from a questionnaire would be.</w:t>
                      </w:r>
                      <w:r w:rsidR="00FE66A3" w:rsidRPr="009A7930">
                        <w:rPr>
                          <w:rFonts w:eastAsiaTheme="minorHAnsi" w:cs="AppleSystemUIFont"/>
                          <w:color w:val="auto"/>
                          <w:sz w:val="20"/>
                          <w:szCs w:val="20"/>
                          <w:shd w:val="clear" w:color="auto" w:fill="auto"/>
                          <w:lang w:eastAsia="en-US"/>
                        </w:rPr>
                        <w:t xml:space="preserve"> </w:t>
                      </w:r>
                      <w:r w:rsidR="00B36706" w:rsidRPr="009A7930">
                        <w:rPr>
                          <w:rFonts w:eastAsiaTheme="minorHAnsi" w:cs="AppleSystemUIFont"/>
                          <w:color w:val="auto"/>
                          <w:sz w:val="20"/>
                          <w:szCs w:val="20"/>
                          <w:shd w:val="clear" w:color="auto" w:fill="auto"/>
                          <w:lang w:eastAsia="en-US"/>
                        </w:rPr>
                        <w:t>These are the kind</w:t>
                      </w:r>
                      <w:r w:rsidR="007D4365" w:rsidRPr="009A7930">
                        <w:rPr>
                          <w:rFonts w:eastAsiaTheme="minorHAnsi" w:cs="AppleSystemUIFont"/>
                          <w:color w:val="auto"/>
                          <w:sz w:val="20"/>
                          <w:szCs w:val="20"/>
                          <w:shd w:val="clear" w:color="auto" w:fill="auto"/>
                          <w:lang w:eastAsia="en-US"/>
                        </w:rPr>
                        <w:t xml:space="preserve"> of things you need to consider when </w:t>
                      </w:r>
                      <w:r w:rsidR="007D4365" w:rsidRPr="00394821">
                        <w:rPr>
                          <w:rFonts w:eastAsiaTheme="minorHAnsi" w:cs="AppleSystemUIFont"/>
                          <w:color w:val="auto"/>
                          <w:sz w:val="20"/>
                          <w:szCs w:val="20"/>
                          <w:shd w:val="clear" w:color="auto" w:fill="auto"/>
                          <w:lang w:eastAsia="en-US"/>
                        </w:rPr>
                        <w:t xml:space="preserve">deciding </w:t>
                      </w:r>
                      <w:r w:rsidR="00394821">
                        <w:rPr>
                          <w:rFonts w:eastAsiaTheme="minorHAnsi" w:cs="AppleSystemUIFont"/>
                          <w:color w:val="auto"/>
                          <w:sz w:val="20"/>
                          <w:szCs w:val="20"/>
                          <w:shd w:val="clear" w:color="auto" w:fill="auto"/>
                          <w:lang w:eastAsia="en-US"/>
                        </w:rPr>
                        <w:t>your approach</w:t>
                      </w:r>
                      <w:r w:rsidR="007D4365" w:rsidRPr="00394821">
                        <w:rPr>
                          <w:rFonts w:eastAsiaTheme="minorHAnsi" w:cs="AppleSystemUIFont"/>
                          <w:color w:val="auto"/>
                          <w:sz w:val="20"/>
                          <w:szCs w:val="20"/>
                          <w:shd w:val="clear" w:color="auto" w:fill="auto"/>
                          <w:lang w:eastAsia="en-US"/>
                        </w:rPr>
                        <w:t>.</w:t>
                      </w:r>
                      <w:r w:rsidR="00394821" w:rsidRPr="00394821">
                        <w:rPr>
                          <w:rFonts w:eastAsiaTheme="minorHAnsi" w:cs="AppleSystemUIFont"/>
                          <w:color w:val="auto"/>
                          <w:sz w:val="20"/>
                          <w:szCs w:val="20"/>
                          <w:shd w:val="clear" w:color="auto" w:fill="auto"/>
                          <w:lang w:eastAsia="en-US"/>
                        </w:rPr>
                        <w:t xml:space="preserve"> The ‘Inspiring Impact’ website contains more </w:t>
                      </w:r>
                      <w:r w:rsidR="00394821">
                        <w:rPr>
                          <w:rFonts w:eastAsiaTheme="minorHAnsi" w:cs="AppleSystemUIFont"/>
                          <w:color w:val="auto"/>
                          <w:sz w:val="20"/>
                          <w:szCs w:val="20"/>
                          <w:shd w:val="clear" w:color="auto" w:fill="auto"/>
                          <w:lang w:eastAsia="en-US"/>
                        </w:rPr>
                        <w:t xml:space="preserve">useful </w:t>
                      </w:r>
                      <w:r w:rsidR="00394821" w:rsidRPr="00394821">
                        <w:rPr>
                          <w:rFonts w:eastAsiaTheme="minorHAnsi" w:cs="AppleSystemUIFont"/>
                          <w:color w:val="auto"/>
                          <w:sz w:val="20"/>
                          <w:szCs w:val="20"/>
                          <w:shd w:val="clear" w:color="auto" w:fill="auto"/>
                          <w:lang w:eastAsia="en-US"/>
                        </w:rPr>
                        <w:t xml:space="preserve">information: </w:t>
                      </w:r>
                      <w:hyperlink r:id="rId10" w:history="1">
                        <w:r w:rsidR="00394821" w:rsidRPr="000C56DD">
                          <w:rPr>
                            <w:rStyle w:val="Hyperlink"/>
                            <w:rFonts w:eastAsiaTheme="minorHAnsi" w:cs="AppleSystemUIFont"/>
                            <w:sz w:val="20"/>
                            <w:szCs w:val="20"/>
                            <w:shd w:val="clear" w:color="auto" w:fill="auto"/>
                            <w:lang w:eastAsia="en-US"/>
                          </w:rPr>
                          <w:t>inspiringimpact.org</w:t>
                        </w:r>
                      </w:hyperlink>
                    </w:p>
                    <w:p w14:paraId="5E9E4CE0" w14:textId="22D19557" w:rsidR="00F548AD" w:rsidRPr="00394821" w:rsidRDefault="00F548AD" w:rsidP="00F548AD">
                      <w:pPr>
                        <w:spacing w:line="240" w:lineRule="auto"/>
                        <w:rPr>
                          <w:sz w:val="20"/>
                          <w:szCs w:val="20"/>
                        </w:rPr>
                      </w:pPr>
                    </w:p>
                  </w:txbxContent>
                </v:textbox>
              </v:shape>
            </w:pict>
          </mc:Fallback>
        </mc:AlternateContent>
      </w:r>
      <w:r w:rsidRPr="00F548AD">
        <w:rPr>
          <w:noProof/>
        </w:rPr>
        <mc:AlternateContent>
          <mc:Choice Requires="wps">
            <w:drawing>
              <wp:anchor distT="0" distB="0" distL="114300" distR="114300" simplePos="0" relativeHeight="251640823" behindDoc="1" locked="0" layoutInCell="1" allowOverlap="1" wp14:anchorId="6266E6EA" wp14:editId="03AB4383">
                <wp:simplePos x="0" y="0"/>
                <wp:positionH relativeFrom="column">
                  <wp:posOffset>-13970</wp:posOffset>
                </wp:positionH>
                <wp:positionV relativeFrom="paragraph">
                  <wp:posOffset>949960</wp:posOffset>
                </wp:positionV>
                <wp:extent cx="9850755" cy="1708785"/>
                <wp:effectExtent l="12700" t="12700" r="29845" b="31115"/>
                <wp:wrapTight wrapText="bothSides">
                  <wp:wrapPolygon edited="0">
                    <wp:start x="390" y="-161"/>
                    <wp:lineTo x="-28" y="-161"/>
                    <wp:lineTo x="-28" y="19585"/>
                    <wp:lineTo x="28" y="20548"/>
                    <wp:lineTo x="362" y="21833"/>
                    <wp:lineTo x="390" y="21833"/>
                    <wp:lineTo x="21220" y="21833"/>
                    <wp:lineTo x="21248" y="21833"/>
                    <wp:lineTo x="21582" y="20548"/>
                    <wp:lineTo x="21582" y="20388"/>
                    <wp:lineTo x="21638" y="18462"/>
                    <wp:lineTo x="21638" y="1766"/>
                    <wp:lineTo x="21331" y="-161"/>
                    <wp:lineTo x="21220" y="-161"/>
                    <wp:lineTo x="390" y="-161"/>
                  </wp:wrapPolygon>
                </wp:wrapTight>
                <wp:docPr id="1" name="Rounded Rectangle 1"/>
                <wp:cNvGraphicFramePr/>
                <a:graphic xmlns:a="http://schemas.openxmlformats.org/drawingml/2006/main">
                  <a:graphicData uri="http://schemas.microsoft.com/office/word/2010/wordprocessingShape">
                    <wps:wsp>
                      <wps:cNvSpPr/>
                      <wps:spPr>
                        <a:xfrm>
                          <a:off x="0" y="0"/>
                          <a:ext cx="9850755" cy="1708785"/>
                        </a:xfrm>
                        <a:prstGeom prst="roundRect">
                          <a:avLst/>
                        </a:prstGeom>
                        <a:noFill/>
                        <a:ln w="38100">
                          <a:solidFill>
                            <a:srgbClr val="6F297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C8FEC" w14:textId="6F99732C" w:rsidR="00F548AD" w:rsidRPr="00123A5C" w:rsidRDefault="00F548AD" w:rsidP="00F548AD">
                            <w:pPr>
                              <w:spacing w:after="160" w:line="240" w:lineRule="auto"/>
                              <w:jc w:val="center"/>
                              <w:rPr>
                                <w:b/>
                                <w:bCs/>
                                <w:color w:val="5D285F"/>
                                <w:sz w:val="24"/>
                                <w:szCs w:val="24"/>
                              </w:rPr>
                            </w:pPr>
                            <w:r w:rsidRPr="00123A5C">
                              <w:rPr>
                                <w:b/>
                                <w:bCs/>
                                <w:color w:val="5D285F"/>
                                <w:sz w:val="24"/>
                                <w:szCs w:val="24"/>
                              </w:rPr>
                              <w:t xml:space="preserve">Choosing your </w:t>
                            </w:r>
                            <w:r w:rsidR="00FE66A3" w:rsidRPr="00123A5C">
                              <w:rPr>
                                <w:b/>
                                <w:bCs/>
                                <w:color w:val="5D285F"/>
                                <w:sz w:val="24"/>
                                <w:szCs w:val="24"/>
                              </w:rPr>
                              <w:t>evaluation approach</w:t>
                            </w:r>
                          </w:p>
                          <w:p w14:paraId="03DA39F0" w14:textId="77777777" w:rsidR="00F548AD" w:rsidRPr="00945B84" w:rsidRDefault="00F548AD" w:rsidP="00F548AD">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6E6EA" id="Rounded Rectangle 1" o:spid="_x0000_s1027" style="position:absolute;left:0;text-align:left;margin-left:-1.1pt;margin-top:74.8pt;width:775.65pt;height:134.55pt;z-index:-251675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" filled="f" strokecolor="#6f2971" strokeweight="3pt">
                <v:stroke joinstyle="miter"/>
                <v:textbox>
                  <w:txbxContent>
                    <w:p w14:paraId="746C8FEC" w14:textId="6F99732C" w:rsidR="00F548AD" w:rsidRPr="00123A5C" w:rsidRDefault="00F548AD" w:rsidP="00F548AD">
                      <w:pPr>
                        <w:spacing w:after="160" w:line="240" w:lineRule="auto"/>
                        <w:jc w:val="center"/>
                        <w:rPr>
                          <w:b/>
                          <w:bCs/>
                          <w:color w:val="5D285F"/>
                          <w:sz w:val="24"/>
                          <w:szCs w:val="24"/>
                        </w:rPr>
                      </w:pPr>
                      <w:r w:rsidRPr="00123A5C">
                        <w:rPr>
                          <w:b/>
                          <w:bCs/>
                          <w:color w:val="5D285F"/>
                          <w:sz w:val="24"/>
                          <w:szCs w:val="24"/>
                        </w:rPr>
                        <w:t xml:space="preserve">Choosing your </w:t>
                      </w:r>
                      <w:r w:rsidR="00FE66A3" w:rsidRPr="00123A5C">
                        <w:rPr>
                          <w:b/>
                          <w:bCs/>
                          <w:color w:val="5D285F"/>
                          <w:sz w:val="24"/>
                          <w:szCs w:val="24"/>
                        </w:rPr>
                        <w:t>evaluation approach</w:t>
                      </w:r>
                    </w:p>
                    <w:p w14:paraId="03DA39F0" w14:textId="77777777" w:rsidR="00F548AD" w:rsidRPr="00945B84" w:rsidRDefault="00F548AD" w:rsidP="00F548AD">
                      <w:pPr>
                        <w:jc w:val="center"/>
                        <w:rPr>
                          <w:b/>
                          <w:bCs/>
                          <w:color w:val="000000" w:themeColor="text1"/>
                        </w:rPr>
                      </w:pPr>
                    </w:p>
                  </w:txbxContent>
                </v:textbox>
                <w10:wrap type="tight"/>
              </v:roundrect>
            </w:pict>
          </mc:Fallback>
        </mc:AlternateContent>
      </w:r>
      <w:r w:rsidRPr="00F548AD">
        <w:rPr>
          <w:noProof/>
        </w:rPr>
        <mc:AlternateContent>
          <mc:Choice Requires="wps">
            <w:drawing>
              <wp:anchor distT="0" distB="0" distL="114300" distR="114300" simplePos="0" relativeHeight="251641848" behindDoc="0" locked="0" layoutInCell="1" allowOverlap="1" wp14:anchorId="4D8023E9" wp14:editId="6EDABA20">
                <wp:simplePos x="0" y="0"/>
                <wp:positionH relativeFrom="column">
                  <wp:posOffset>45720</wp:posOffset>
                </wp:positionH>
                <wp:positionV relativeFrom="paragraph">
                  <wp:posOffset>1307208</wp:posOffset>
                </wp:positionV>
                <wp:extent cx="3822700" cy="1234440"/>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3822700" cy="1234440"/>
                        </a:xfrm>
                        <a:prstGeom prst="rect">
                          <a:avLst/>
                        </a:prstGeom>
                        <a:solidFill>
                          <a:schemeClr val="lt1"/>
                        </a:solidFill>
                        <a:ln w="6350">
                          <a:noFill/>
                        </a:ln>
                      </wps:spPr>
                      <wps:txbx>
                        <w:txbxContent>
                          <w:p w14:paraId="65ED608F" w14:textId="030AB2AA" w:rsidR="00F548AD" w:rsidRPr="009A7930" w:rsidRDefault="00F548AD" w:rsidP="00F548AD">
                            <w:pPr>
                              <w:spacing w:line="240" w:lineRule="auto"/>
                              <w:rPr>
                                <w:sz w:val="20"/>
                                <w:szCs w:val="20"/>
                              </w:rPr>
                            </w:pPr>
                            <w:r w:rsidRPr="009A7930">
                              <w:rPr>
                                <w:sz w:val="20"/>
                                <w:szCs w:val="20"/>
                              </w:rPr>
                              <w:t xml:space="preserve">Given the </w:t>
                            </w:r>
                            <w:r w:rsidR="00B55C65">
                              <w:rPr>
                                <w:sz w:val="20"/>
                                <w:szCs w:val="20"/>
                              </w:rPr>
                              <w:t>many different</w:t>
                            </w:r>
                            <w:r w:rsidRPr="009A7930">
                              <w:rPr>
                                <w:sz w:val="20"/>
                                <w:szCs w:val="20"/>
                              </w:rPr>
                              <w:t xml:space="preserve"> approaches to collecting data, it can be</w:t>
                            </w:r>
                            <w:r w:rsidR="00FE66A3" w:rsidRPr="009A7930">
                              <w:rPr>
                                <w:sz w:val="20"/>
                                <w:szCs w:val="20"/>
                              </w:rPr>
                              <w:t xml:space="preserve"> a challenge</w:t>
                            </w:r>
                            <w:r w:rsidRPr="009A7930">
                              <w:rPr>
                                <w:sz w:val="20"/>
                                <w:szCs w:val="20"/>
                              </w:rPr>
                              <w:t xml:space="preserve"> to know which to choose. Keep in mind that no single evaluation </w:t>
                            </w:r>
                            <w:r w:rsidR="00FE66A3" w:rsidRPr="009A7930">
                              <w:rPr>
                                <w:sz w:val="20"/>
                                <w:szCs w:val="20"/>
                              </w:rPr>
                              <w:t xml:space="preserve">method </w:t>
                            </w:r>
                            <w:r w:rsidRPr="009A7930">
                              <w:rPr>
                                <w:sz w:val="20"/>
                                <w:szCs w:val="20"/>
                              </w:rPr>
                              <w:t>can tell you the entire story. What makes a ‘good’ evaluation is dependent on what you want to learn, what others want to learn about you, and what you are doing the evaluation for. All methods have benefits and limitations</w:t>
                            </w:r>
                            <w:r w:rsidR="009A7930">
                              <w:rPr>
                                <w:sz w:val="20"/>
                                <w:szCs w:val="20"/>
                              </w:rPr>
                              <w:t xml:space="preserve"> </w:t>
                            </w:r>
                            <w:r w:rsidR="00433BDF">
                              <w:rPr>
                                <w:sz w:val="20"/>
                                <w:szCs w:val="20"/>
                              </w:rPr>
                              <w:t>that</w:t>
                            </w:r>
                            <w:r w:rsidR="009A7930">
                              <w:rPr>
                                <w:sz w:val="20"/>
                                <w:szCs w:val="20"/>
                              </w:rPr>
                              <w:t xml:space="preserve"> you must consider </w:t>
                            </w:r>
                            <w:r w:rsidRPr="009A7930">
                              <w:rPr>
                                <w:sz w:val="20"/>
                                <w:szCs w:val="20"/>
                              </w:rPr>
                              <w:t xml:space="preserve">when deciding </w:t>
                            </w:r>
                            <w:r w:rsidR="00B55C65">
                              <w:rPr>
                                <w:sz w:val="20"/>
                                <w:szCs w:val="20"/>
                              </w:rPr>
                              <w:t>which approach to take</w:t>
                            </w:r>
                            <w:r w:rsidRPr="009A7930">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023E9" id="Text Box 4" o:spid="_x0000_s1028" type="#_x0000_t202" style="position:absolute;left:0;text-align:left;margin-left:3.6pt;margin-top:102.95pt;width:301pt;height:97.2pt;z-index:251641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" fillcolor="white [3201]" stroked="f" strokeweight=".5pt">
                <v:textbox>
                  <w:txbxContent>
                    <w:p w14:paraId="65ED608F" w14:textId="030AB2AA" w:rsidR="00F548AD" w:rsidRPr="009A7930" w:rsidRDefault="00F548AD" w:rsidP="00F548AD">
                      <w:pPr>
                        <w:spacing w:line="240" w:lineRule="auto"/>
                        <w:rPr>
                          <w:sz w:val="20"/>
                          <w:szCs w:val="20"/>
                        </w:rPr>
                      </w:pPr>
                      <w:r w:rsidRPr="009A7930">
                        <w:rPr>
                          <w:sz w:val="20"/>
                          <w:szCs w:val="20"/>
                        </w:rPr>
                        <w:t xml:space="preserve">Given the </w:t>
                      </w:r>
                      <w:r w:rsidR="00B55C65">
                        <w:rPr>
                          <w:sz w:val="20"/>
                          <w:szCs w:val="20"/>
                        </w:rPr>
                        <w:t>many different</w:t>
                      </w:r>
                      <w:r w:rsidRPr="009A7930">
                        <w:rPr>
                          <w:sz w:val="20"/>
                          <w:szCs w:val="20"/>
                        </w:rPr>
                        <w:t xml:space="preserve"> approaches to collecting data, it can be</w:t>
                      </w:r>
                      <w:r w:rsidR="00FE66A3" w:rsidRPr="009A7930">
                        <w:rPr>
                          <w:sz w:val="20"/>
                          <w:szCs w:val="20"/>
                        </w:rPr>
                        <w:t xml:space="preserve"> a challenge</w:t>
                      </w:r>
                      <w:r w:rsidRPr="009A7930">
                        <w:rPr>
                          <w:sz w:val="20"/>
                          <w:szCs w:val="20"/>
                        </w:rPr>
                        <w:t xml:space="preserve"> to know which to choose. Keep in mind that no single evaluation </w:t>
                      </w:r>
                      <w:r w:rsidR="00FE66A3" w:rsidRPr="009A7930">
                        <w:rPr>
                          <w:sz w:val="20"/>
                          <w:szCs w:val="20"/>
                        </w:rPr>
                        <w:t xml:space="preserve">method </w:t>
                      </w:r>
                      <w:r w:rsidRPr="009A7930">
                        <w:rPr>
                          <w:sz w:val="20"/>
                          <w:szCs w:val="20"/>
                        </w:rPr>
                        <w:t>can tell you the entire story. What makes a ‘good’ evaluation is dependent on what you want to learn, what others want to learn about you, and what you are doing the evaluation for. All methods have benefits and limitations</w:t>
                      </w:r>
                      <w:r w:rsidR="009A7930">
                        <w:rPr>
                          <w:sz w:val="20"/>
                          <w:szCs w:val="20"/>
                        </w:rPr>
                        <w:t xml:space="preserve"> </w:t>
                      </w:r>
                      <w:r w:rsidR="00433BDF">
                        <w:rPr>
                          <w:sz w:val="20"/>
                          <w:szCs w:val="20"/>
                        </w:rPr>
                        <w:t>that</w:t>
                      </w:r>
                      <w:r w:rsidR="009A7930">
                        <w:rPr>
                          <w:sz w:val="20"/>
                          <w:szCs w:val="20"/>
                        </w:rPr>
                        <w:t xml:space="preserve"> you must consider </w:t>
                      </w:r>
                      <w:r w:rsidRPr="009A7930">
                        <w:rPr>
                          <w:sz w:val="20"/>
                          <w:szCs w:val="20"/>
                        </w:rPr>
                        <w:t xml:space="preserve">when deciding </w:t>
                      </w:r>
                      <w:r w:rsidR="00B55C65">
                        <w:rPr>
                          <w:sz w:val="20"/>
                          <w:szCs w:val="20"/>
                        </w:rPr>
                        <w:t>which approach to take</w:t>
                      </w:r>
                      <w:r w:rsidRPr="009A7930">
                        <w:rPr>
                          <w:sz w:val="20"/>
                          <w:szCs w:val="20"/>
                        </w:rPr>
                        <w:t>.</w:t>
                      </w:r>
                    </w:p>
                  </w:txbxContent>
                </v:textbox>
              </v:shape>
            </w:pict>
          </mc:Fallback>
        </mc:AlternateContent>
      </w:r>
      <w:r w:rsidR="006A0EAA">
        <w:rPr>
          <w:noProof/>
        </w:rPr>
        <mc:AlternateContent>
          <mc:Choice Requires="wps">
            <w:drawing>
              <wp:anchor distT="0" distB="0" distL="114300" distR="114300" simplePos="0" relativeHeight="251650048" behindDoc="0" locked="0" layoutInCell="1" allowOverlap="1" wp14:anchorId="1862A77C" wp14:editId="0E3329CC">
                <wp:simplePos x="0" y="0"/>
                <wp:positionH relativeFrom="column">
                  <wp:posOffset>-114300</wp:posOffset>
                </wp:positionH>
                <wp:positionV relativeFrom="paragraph">
                  <wp:posOffset>2776219</wp:posOffset>
                </wp:positionV>
                <wp:extent cx="9951085" cy="3526367"/>
                <wp:effectExtent l="12700" t="12700" r="31115" b="29845"/>
                <wp:wrapNone/>
                <wp:docPr id="3" name="Rounded Rectangle 3"/>
                <wp:cNvGraphicFramePr/>
                <a:graphic xmlns:a="http://schemas.openxmlformats.org/drawingml/2006/main">
                  <a:graphicData uri="http://schemas.microsoft.com/office/word/2010/wordprocessingShape">
                    <wps:wsp>
                      <wps:cNvSpPr/>
                      <wps:spPr>
                        <a:xfrm>
                          <a:off x="0" y="0"/>
                          <a:ext cx="9951085" cy="3526367"/>
                        </a:xfrm>
                        <a:prstGeom prst="roundRect">
                          <a:avLst/>
                        </a:prstGeom>
                        <a:noFill/>
                        <a:ln w="38100">
                          <a:solidFill>
                            <a:srgbClr val="13425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083FAF" w14:textId="39D9D933" w:rsidR="0032124A" w:rsidRPr="00000C7C" w:rsidRDefault="00F548AD" w:rsidP="00123A5C">
                            <w:pPr>
                              <w:spacing w:afterLines="50" w:after="120" w:line="240" w:lineRule="auto"/>
                              <w:jc w:val="center"/>
                              <w:rPr>
                                <w:b/>
                                <w:bCs/>
                                <w:color w:val="13425A"/>
                                <w:sz w:val="24"/>
                                <w:szCs w:val="24"/>
                              </w:rPr>
                            </w:pPr>
                            <w:r>
                              <w:rPr>
                                <w:b/>
                                <w:bCs/>
                                <w:color w:val="13425A"/>
                                <w:sz w:val="24"/>
                                <w:szCs w:val="24"/>
                              </w:rPr>
                              <w:t>Developing your evaluation plan</w:t>
                            </w:r>
                          </w:p>
                          <w:p w14:paraId="19329273" w14:textId="7F3C3D7D" w:rsidR="007B4246" w:rsidRPr="009A7930" w:rsidRDefault="007B4246" w:rsidP="003865FC">
                            <w:pPr>
                              <w:spacing w:afterLines="20" w:after="48" w:line="240" w:lineRule="auto"/>
                              <w:rPr>
                                <w:sz w:val="20"/>
                                <w:szCs w:val="20"/>
                              </w:rPr>
                            </w:pPr>
                            <w:r w:rsidRPr="009A7930">
                              <w:rPr>
                                <w:sz w:val="20"/>
                                <w:szCs w:val="20"/>
                              </w:rPr>
                              <w:t xml:space="preserve">An evaluation plan is a useful tool for sketching out different elements of your evaluation. The template on the following pages can be used </w:t>
                            </w:r>
                            <w:r w:rsidR="00B55C65">
                              <w:rPr>
                                <w:sz w:val="20"/>
                                <w:szCs w:val="20"/>
                              </w:rPr>
                              <w:t>to</w:t>
                            </w:r>
                            <w:r w:rsidR="00433BDF">
                              <w:rPr>
                                <w:sz w:val="20"/>
                                <w:szCs w:val="20"/>
                              </w:rPr>
                              <w:t xml:space="preserve"> support the creation of</w:t>
                            </w:r>
                            <w:r w:rsidRPr="009A7930">
                              <w:rPr>
                                <w:sz w:val="20"/>
                                <w:szCs w:val="20"/>
                              </w:rPr>
                              <w:t xml:space="preserve"> </w:t>
                            </w:r>
                            <w:r w:rsidR="00000C7C" w:rsidRPr="009A7930">
                              <w:rPr>
                                <w:sz w:val="20"/>
                                <w:szCs w:val="20"/>
                              </w:rPr>
                              <w:t xml:space="preserve">your </w:t>
                            </w:r>
                            <w:r w:rsidRPr="009A7930">
                              <w:rPr>
                                <w:sz w:val="20"/>
                                <w:szCs w:val="20"/>
                              </w:rPr>
                              <w:t xml:space="preserve">plan. Below is a description of the different components </w:t>
                            </w:r>
                            <w:r w:rsidR="00000C7C" w:rsidRPr="009A7930">
                              <w:rPr>
                                <w:sz w:val="20"/>
                                <w:szCs w:val="20"/>
                              </w:rPr>
                              <w:t xml:space="preserve">that </w:t>
                            </w:r>
                            <w:r w:rsidRPr="009A7930">
                              <w:rPr>
                                <w:sz w:val="20"/>
                                <w:szCs w:val="20"/>
                              </w:rPr>
                              <w:t>you will need to include</w:t>
                            </w:r>
                            <w:r w:rsidR="00756784" w:rsidRPr="009A7930">
                              <w:rPr>
                                <w:sz w:val="20"/>
                                <w:szCs w:val="20"/>
                              </w:rPr>
                              <w:t xml:space="preserve">, each correlating </w:t>
                            </w:r>
                            <w:r w:rsidR="00656FA8">
                              <w:rPr>
                                <w:sz w:val="20"/>
                                <w:szCs w:val="20"/>
                              </w:rPr>
                              <w:t>to a different area</w:t>
                            </w:r>
                            <w:r w:rsidR="0092071C" w:rsidRPr="009A7930">
                              <w:rPr>
                                <w:sz w:val="20"/>
                                <w:szCs w:val="20"/>
                              </w:rPr>
                              <w:t xml:space="preserve"> of the table</w:t>
                            </w:r>
                            <w:r w:rsidR="00433BDF">
                              <w:rPr>
                                <w:sz w:val="20"/>
                                <w:szCs w:val="20"/>
                              </w:rPr>
                              <w:t xml:space="preserve"> on the next page</w:t>
                            </w:r>
                            <w:r w:rsidR="00756784" w:rsidRPr="009A7930">
                              <w:rPr>
                                <w:sz w:val="20"/>
                                <w:szCs w:val="20"/>
                              </w:rPr>
                              <w:t xml:space="preserve">. </w:t>
                            </w:r>
                          </w:p>
                          <w:p w14:paraId="1F34E320" w14:textId="5E861FCE" w:rsidR="0088620B" w:rsidRPr="00B375AB" w:rsidRDefault="0088620B" w:rsidP="003865FC">
                            <w:pPr>
                              <w:pStyle w:val="ListParagraph"/>
                              <w:numPr>
                                <w:ilvl w:val="0"/>
                                <w:numId w:val="25"/>
                              </w:numPr>
                              <w:pBdr>
                                <w:top w:val="nil"/>
                                <w:left w:val="nil"/>
                                <w:bottom w:val="nil"/>
                                <w:right w:val="nil"/>
                                <w:between w:val="nil"/>
                              </w:pBdr>
                              <w:spacing w:before="20" w:after="20" w:line="240" w:lineRule="auto"/>
                              <w:ind w:left="357" w:hanging="357"/>
                              <w:contextualSpacing w:val="0"/>
                              <w:rPr>
                                <w:rFonts w:eastAsia="Calibri" w:cs="Calibri"/>
                                <w:bCs/>
                                <w:color w:val="000000" w:themeColor="text1"/>
                                <w:sz w:val="20"/>
                                <w:szCs w:val="20"/>
                                <w:shd w:val="clear" w:color="auto" w:fill="auto"/>
                              </w:rPr>
                            </w:pPr>
                            <w:r w:rsidRPr="00B375AB">
                              <w:rPr>
                                <w:rFonts w:eastAsia="Calibri" w:cs="Calibri"/>
                                <w:b/>
                                <w:color w:val="134259"/>
                                <w:sz w:val="20"/>
                                <w:szCs w:val="20"/>
                                <w:shd w:val="clear" w:color="auto" w:fill="auto"/>
                              </w:rPr>
                              <w:t>Evaluation question</w:t>
                            </w:r>
                            <w:r w:rsidRPr="00B375AB">
                              <w:rPr>
                                <w:rFonts w:eastAsia="Calibri" w:cs="Calibri"/>
                                <w:bCs/>
                                <w:color w:val="165079"/>
                                <w:sz w:val="20"/>
                                <w:szCs w:val="20"/>
                                <w:shd w:val="clear" w:color="auto" w:fill="auto"/>
                              </w:rPr>
                              <w:t xml:space="preserve">: </w:t>
                            </w:r>
                            <w:r w:rsidRPr="00B375AB">
                              <w:rPr>
                                <w:rFonts w:eastAsia="Calibri" w:cs="Calibri"/>
                                <w:bCs/>
                                <w:color w:val="000000" w:themeColor="text1"/>
                                <w:sz w:val="20"/>
                                <w:szCs w:val="20"/>
                                <w:shd w:val="clear" w:color="auto" w:fill="auto"/>
                              </w:rPr>
                              <w:t xml:space="preserve">before starting an </w:t>
                            </w:r>
                            <w:proofErr w:type="gramStart"/>
                            <w:r w:rsidRPr="00B375AB">
                              <w:rPr>
                                <w:rFonts w:eastAsia="Calibri" w:cs="Calibri"/>
                                <w:bCs/>
                                <w:color w:val="000000" w:themeColor="text1"/>
                                <w:sz w:val="20"/>
                                <w:szCs w:val="20"/>
                                <w:shd w:val="clear" w:color="auto" w:fill="auto"/>
                              </w:rPr>
                              <w:t>evaluation</w:t>
                            </w:r>
                            <w:proofErr w:type="gramEnd"/>
                            <w:r w:rsidRPr="00B375AB">
                              <w:rPr>
                                <w:rFonts w:eastAsia="Calibri" w:cs="Calibri"/>
                                <w:bCs/>
                                <w:color w:val="000000" w:themeColor="text1"/>
                                <w:sz w:val="20"/>
                                <w:szCs w:val="20"/>
                                <w:shd w:val="clear" w:color="auto" w:fill="auto"/>
                              </w:rPr>
                              <w:t xml:space="preserve"> you should always be clear on what you want to find out and what you plan to do with the findings. This should be captured in your evaluation question. This could include things such as: “what do the young people who attend our open access sessions think about their relationship with the youth workers?”; “if we hold sessions at the weekend will more girls show up?”; and “do the young people who attend our session experience improved self-esteem?”</w:t>
                            </w:r>
                          </w:p>
                          <w:p w14:paraId="29C8D363" w14:textId="3FC261F6" w:rsidR="00000C7C" w:rsidRPr="00B375AB" w:rsidRDefault="00000C7C" w:rsidP="003865FC">
                            <w:pPr>
                              <w:pStyle w:val="ListParagraph"/>
                              <w:numPr>
                                <w:ilvl w:val="0"/>
                                <w:numId w:val="25"/>
                              </w:numPr>
                              <w:pBdr>
                                <w:top w:val="nil"/>
                                <w:left w:val="nil"/>
                                <w:bottom w:val="nil"/>
                                <w:right w:val="nil"/>
                                <w:between w:val="nil"/>
                              </w:pBdr>
                              <w:spacing w:before="20" w:after="20" w:line="240" w:lineRule="auto"/>
                              <w:ind w:left="357" w:hanging="357"/>
                              <w:contextualSpacing w:val="0"/>
                              <w:rPr>
                                <w:rFonts w:eastAsia="Calibri" w:cs="Calibri"/>
                                <w:bCs/>
                                <w:color w:val="000000" w:themeColor="text1"/>
                                <w:sz w:val="20"/>
                                <w:szCs w:val="20"/>
                                <w:shd w:val="clear" w:color="auto" w:fill="auto"/>
                              </w:rPr>
                            </w:pPr>
                            <w:r w:rsidRPr="00B375AB">
                              <w:rPr>
                                <w:rFonts w:eastAsia="Calibri" w:cs="Calibri"/>
                                <w:b/>
                                <w:color w:val="13425A"/>
                                <w:sz w:val="20"/>
                                <w:szCs w:val="20"/>
                                <w:shd w:val="clear" w:color="auto" w:fill="auto"/>
                              </w:rPr>
                              <w:t>Object of measurement</w:t>
                            </w:r>
                            <w:r w:rsidRPr="00B375AB">
                              <w:rPr>
                                <w:rFonts w:eastAsia="Calibri" w:cs="Calibri"/>
                                <w:bCs/>
                                <w:color w:val="000000" w:themeColor="text1"/>
                                <w:sz w:val="20"/>
                                <w:szCs w:val="20"/>
                                <w:shd w:val="clear" w:color="auto" w:fill="auto"/>
                              </w:rPr>
                              <w:t>: this is the thing you are looking to measure. This could be a</w:t>
                            </w:r>
                            <w:r w:rsidR="00433BDF" w:rsidRPr="00B375AB">
                              <w:rPr>
                                <w:rFonts w:eastAsia="Calibri" w:cs="Calibri"/>
                                <w:bCs/>
                                <w:color w:val="000000" w:themeColor="text1"/>
                                <w:sz w:val="20"/>
                                <w:szCs w:val="20"/>
                                <w:shd w:val="clear" w:color="auto" w:fill="auto"/>
                              </w:rPr>
                              <w:t>n outcome</w:t>
                            </w:r>
                            <w:r w:rsidRPr="00B375AB">
                              <w:rPr>
                                <w:rFonts w:eastAsia="Calibri" w:cs="Calibri"/>
                                <w:bCs/>
                                <w:color w:val="000000" w:themeColor="text1"/>
                                <w:sz w:val="20"/>
                                <w:szCs w:val="20"/>
                                <w:shd w:val="clear" w:color="auto" w:fill="auto"/>
                              </w:rPr>
                              <w:t>, an indicator of quality, or a</w:t>
                            </w:r>
                            <w:r w:rsidR="00433BDF" w:rsidRPr="00B375AB">
                              <w:rPr>
                                <w:rFonts w:eastAsia="Calibri" w:cs="Calibri"/>
                                <w:bCs/>
                                <w:color w:val="000000" w:themeColor="text1"/>
                                <w:sz w:val="20"/>
                                <w:szCs w:val="20"/>
                                <w:shd w:val="clear" w:color="auto" w:fill="auto"/>
                              </w:rPr>
                              <w:t xml:space="preserve"> ‘mechanism of change’</w:t>
                            </w:r>
                            <w:r w:rsidRPr="00B375AB">
                              <w:rPr>
                                <w:rFonts w:eastAsia="Calibri" w:cs="Calibri"/>
                                <w:bCs/>
                                <w:color w:val="000000" w:themeColor="text1"/>
                                <w:sz w:val="20"/>
                                <w:szCs w:val="20"/>
                                <w:shd w:val="clear" w:color="auto" w:fill="auto"/>
                              </w:rPr>
                              <w:t xml:space="preserve">. </w:t>
                            </w:r>
                            <w:r w:rsidR="00756784" w:rsidRPr="00B375AB">
                              <w:rPr>
                                <w:rFonts w:eastAsia="Calibri" w:cs="Calibri"/>
                                <w:bCs/>
                                <w:color w:val="000000" w:themeColor="text1"/>
                                <w:sz w:val="20"/>
                                <w:szCs w:val="20"/>
                                <w:shd w:val="clear" w:color="auto" w:fill="auto"/>
                              </w:rPr>
                              <w:t xml:space="preserve">Remember not to attempt to measure too much! </w:t>
                            </w:r>
                            <w:r w:rsidRPr="00B375AB">
                              <w:rPr>
                                <w:rFonts w:eastAsia="Calibri" w:cs="Calibri"/>
                                <w:bCs/>
                                <w:color w:val="000000" w:themeColor="text1"/>
                                <w:sz w:val="20"/>
                                <w:szCs w:val="20"/>
                                <w:shd w:val="clear" w:color="auto" w:fill="auto"/>
                              </w:rPr>
                              <w:t xml:space="preserve">In total we recommend that you select </w:t>
                            </w:r>
                            <w:r w:rsidR="00433BDF" w:rsidRPr="00B375AB">
                              <w:rPr>
                                <w:rFonts w:eastAsia="Calibri" w:cs="Calibri"/>
                                <w:bCs/>
                                <w:color w:val="000000" w:themeColor="text1"/>
                                <w:sz w:val="20"/>
                                <w:szCs w:val="20"/>
                                <w:shd w:val="clear" w:color="auto" w:fill="auto"/>
                              </w:rPr>
                              <w:t>three</w:t>
                            </w:r>
                            <w:r w:rsidRPr="00B375AB">
                              <w:rPr>
                                <w:rFonts w:eastAsia="Calibri" w:cs="Calibri"/>
                                <w:bCs/>
                                <w:color w:val="000000" w:themeColor="text1"/>
                                <w:sz w:val="20"/>
                                <w:szCs w:val="20"/>
                                <w:shd w:val="clear" w:color="auto" w:fill="auto"/>
                              </w:rPr>
                              <w:t xml:space="preserve"> to </w:t>
                            </w:r>
                            <w:r w:rsidR="00433BDF" w:rsidRPr="00B375AB">
                              <w:rPr>
                                <w:rFonts w:eastAsia="Calibri" w:cs="Calibri"/>
                                <w:bCs/>
                                <w:color w:val="000000" w:themeColor="text1"/>
                                <w:sz w:val="20"/>
                                <w:szCs w:val="20"/>
                                <w:shd w:val="clear" w:color="auto" w:fill="auto"/>
                              </w:rPr>
                              <w:t xml:space="preserve">five </w:t>
                            </w:r>
                            <w:r w:rsidRPr="00B375AB">
                              <w:rPr>
                                <w:rFonts w:eastAsia="Calibri" w:cs="Calibri"/>
                                <w:bCs/>
                                <w:color w:val="000000" w:themeColor="text1"/>
                                <w:sz w:val="20"/>
                                <w:szCs w:val="20"/>
                                <w:shd w:val="clear" w:color="auto" w:fill="auto"/>
                              </w:rPr>
                              <w:t>objects of measurement</w:t>
                            </w:r>
                            <w:r w:rsidR="00656FA8" w:rsidRPr="00B375AB">
                              <w:rPr>
                                <w:rFonts w:eastAsia="Calibri" w:cs="Calibri"/>
                                <w:bCs/>
                                <w:color w:val="000000" w:themeColor="text1"/>
                                <w:sz w:val="20"/>
                                <w:szCs w:val="20"/>
                                <w:shd w:val="clear" w:color="auto" w:fill="auto"/>
                              </w:rPr>
                              <w:t xml:space="preserve">, </w:t>
                            </w:r>
                            <w:r w:rsidR="00433BDF" w:rsidRPr="00B375AB">
                              <w:rPr>
                                <w:rFonts w:eastAsia="Calibri" w:cs="Calibri"/>
                                <w:bCs/>
                                <w:color w:val="000000" w:themeColor="text1"/>
                                <w:sz w:val="20"/>
                                <w:szCs w:val="20"/>
                                <w:shd w:val="clear" w:color="auto" w:fill="auto"/>
                              </w:rPr>
                              <w:t xml:space="preserve">and </w:t>
                            </w:r>
                            <w:r w:rsidRPr="00B375AB">
                              <w:rPr>
                                <w:rFonts w:eastAsia="Calibri" w:cs="Calibri"/>
                                <w:bCs/>
                                <w:color w:val="000000" w:themeColor="text1"/>
                                <w:sz w:val="20"/>
                                <w:szCs w:val="20"/>
                                <w:shd w:val="clear" w:color="auto" w:fill="auto"/>
                              </w:rPr>
                              <w:t xml:space="preserve">each one </w:t>
                            </w:r>
                            <w:r w:rsidR="00433BDF" w:rsidRPr="00B375AB">
                              <w:rPr>
                                <w:rFonts w:eastAsia="Calibri" w:cs="Calibri"/>
                                <w:bCs/>
                                <w:color w:val="000000" w:themeColor="text1"/>
                                <w:sz w:val="20"/>
                                <w:szCs w:val="20"/>
                                <w:shd w:val="clear" w:color="auto" w:fill="auto"/>
                              </w:rPr>
                              <w:t xml:space="preserve">should be placed </w:t>
                            </w:r>
                            <w:r w:rsidRPr="00B375AB">
                              <w:rPr>
                                <w:rFonts w:eastAsia="Calibri" w:cs="Calibri"/>
                                <w:bCs/>
                                <w:color w:val="000000" w:themeColor="text1"/>
                                <w:sz w:val="20"/>
                                <w:szCs w:val="20"/>
                                <w:shd w:val="clear" w:color="auto" w:fill="auto"/>
                              </w:rPr>
                              <w:t xml:space="preserve">on a new line in your evaluation plan. </w:t>
                            </w:r>
                            <w:r w:rsidR="00756784" w:rsidRPr="00B375AB">
                              <w:rPr>
                                <w:rFonts w:eastAsia="Calibri" w:cs="Calibri"/>
                                <w:bCs/>
                                <w:color w:val="000000" w:themeColor="text1"/>
                                <w:sz w:val="20"/>
                                <w:szCs w:val="20"/>
                                <w:shd w:val="clear" w:color="auto" w:fill="auto"/>
                              </w:rPr>
                              <w:t xml:space="preserve">You should prioritise the things that are most important to your organisation, and make sure they are things that are within your influence. </w:t>
                            </w:r>
                          </w:p>
                          <w:p w14:paraId="3FCDA5A7" w14:textId="302E2E57" w:rsidR="00AE38D3" w:rsidRPr="00B375AB" w:rsidRDefault="00AE38D3" w:rsidP="003865FC">
                            <w:pPr>
                              <w:pStyle w:val="ListParagraph"/>
                              <w:numPr>
                                <w:ilvl w:val="0"/>
                                <w:numId w:val="25"/>
                              </w:numPr>
                              <w:pBdr>
                                <w:top w:val="nil"/>
                                <w:left w:val="nil"/>
                                <w:bottom w:val="nil"/>
                                <w:right w:val="nil"/>
                                <w:between w:val="nil"/>
                              </w:pBdr>
                              <w:spacing w:before="20" w:after="20" w:line="240" w:lineRule="auto"/>
                              <w:contextualSpacing w:val="0"/>
                              <w:rPr>
                                <w:rFonts w:eastAsia="Calibri" w:cs="Calibri"/>
                                <w:bCs/>
                                <w:color w:val="000000" w:themeColor="text1"/>
                                <w:sz w:val="20"/>
                                <w:szCs w:val="20"/>
                                <w:shd w:val="clear" w:color="auto" w:fill="auto"/>
                              </w:rPr>
                            </w:pPr>
                            <w:r w:rsidRPr="00B375AB">
                              <w:rPr>
                                <w:rFonts w:eastAsia="Calibri" w:cs="Calibri"/>
                                <w:b/>
                                <w:color w:val="13425A"/>
                                <w:sz w:val="20"/>
                                <w:szCs w:val="20"/>
                                <w:shd w:val="clear" w:color="auto" w:fill="auto"/>
                              </w:rPr>
                              <w:t>Data collection method</w:t>
                            </w:r>
                            <w:r w:rsidRPr="00B375AB">
                              <w:rPr>
                                <w:rFonts w:eastAsia="Calibri" w:cs="Calibri"/>
                                <w:bCs/>
                                <w:color w:val="000000" w:themeColor="text1"/>
                                <w:sz w:val="20"/>
                                <w:szCs w:val="20"/>
                                <w:shd w:val="clear" w:color="auto" w:fill="auto"/>
                              </w:rPr>
                              <w:t xml:space="preserve">: this is the </w:t>
                            </w:r>
                            <w:r w:rsidR="00B55C65" w:rsidRPr="00B375AB">
                              <w:rPr>
                                <w:rFonts w:eastAsia="Calibri" w:cs="Calibri"/>
                                <w:bCs/>
                                <w:color w:val="000000" w:themeColor="text1"/>
                                <w:sz w:val="20"/>
                                <w:szCs w:val="20"/>
                                <w:shd w:val="clear" w:color="auto" w:fill="auto"/>
                              </w:rPr>
                              <w:t>method</w:t>
                            </w:r>
                            <w:r w:rsidRPr="00B375AB">
                              <w:rPr>
                                <w:rFonts w:eastAsia="Calibri" w:cs="Calibri"/>
                                <w:bCs/>
                                <w:color w:val="000000" w:themeColor="text1"/>
                                <w:sz w:val="20"/>
                                <w:szCs w:val="20"/>
                                <w:shd w:val="clear" w:color="auto" w:fill="auto"/>
                              </w:rPr>
                              <w:t xml:space="preserve"> you will use to gather data.</w:t>
                            </w:r>
                            <w:r w:rsidR="00B55C65" w:rsidRPr="00B375AB">
                              <w:rPr>
                                <w:rFonts w:eastAsia="Calibri" w:cs="Calibri"/>
                                <w:bCs/>
                                <w:color w:val="000000" w:themeColor="text1"/>
                                <w:sz w:val="20"/>
                                <w:szCs w:val="20"/>
                                <w:shd w:val="clear" w:color="auto" w:fill="auto"/>
                              </w:rPr>
                              <w:t xml:space="preserve"> </w:t>
                            </w:r>
                            <w:r w:rsidR="00656FA8" w:rsidRPr="00B375AB">
                              <w:rPr>
                                <w:rFonts w:eastAsia="Calibri" w:cs="Calibri"/>
                                <w:bCs/>
                                <w:color w:val="000000" w:themeColor="text1"/>
                                <w:sz w:val="20"/>
                                <w:szCs w:val="20"/>
                                <w:shd w:val="clear" w:color="auto" w:fill="auto"/>
                              </w:rPr>
                              <w:t>Where relevant, make</w:t>
                            </w:r>
                            <w:r w:rsidR="00B55C65" w:rsidRPr="00B375AB">
                              <w:rPr>
                                <w:rFonts w:eastAsia="Calibri" w:cs="Calibri"/>
                                <w:bCs/>
                                <w:color w:val="000000" w:themeColor="text1"/>
                                <w:sz w:val="20"/>
                                <w:szCs w:val="20"/>
                                <w:shd w:val="clear" w:color="auto" w:fill="auto"/>
                              </w:rPr>
                              <w:t xml:space="preserve"> sure you also note down the specific tool you are using. For example, if using a questionnaire</w:t>
                            </w:r>
                            <w:r w:rsidR="00656FA8" w:rsidRPr="00B375AB">
                              <w:rPr>
                                <w:rFonts w:eastAsia="Calibri" w:cs="Calibri"/>
                                <w:bCs/>
                                <w:color w:val="000000" w:themeColor="text1"/>
                                <w:sz w:val="20"/>
                                <w:szCs w:val="20"/>
                                <w:shd w:val="clear" w:color="auto" w:fill="auto"/>
                              </w:rPr>
                              <w:t>,</w:t>
                            </w:r>
                            <w:r w:rsidR="00B55C65" w:rsidRPr="00B375AB">
                              <w:rPr>
                                <w:rFonts w:eastAsia="Calibri" w:cs="Calibri"/>
                                <w:bCs/>
                                <w:color w:val="000000" w:themeColor="text1"/>
                                <w:sz w:val="20"/>
                                <w:szCs w:val="20"/>
                                <w:shd w:val="clear" w:color="auto" w:fill="auto"/>
                              </w:rPr>
                              <w:t xml:space="preserve"> note whether this is a self-made survey or a validated tool (</w:t>
                            </w:r>
                            <w:r w:rsidR="00B375AB">
                              <w:rPr>
                                <w:rFonts w:eastAsia="Calibri" w:cs="Calibri"/>
                                <w:bCs/>
                                <w:color w:val="000000" w:themeColor="text1"/>
                                <w:sz w:val="20"/>
                                <w:szCs w:val="20"/>
                                <w:shd w:val="clear" w:color="auto" w:fill="auto"/>
                              </w:rPr>
                              <w:t>e.g.</w:t>
                            </w:r>
                            <w:r w:rsidR="00B55C65" w:rsidRPr="00B375AB">
                              <w:rPr>
                                <w:rFonts w:eastAsia="Calibri" w:cs="Calibri"/>
                                <w:bCs/>
                                <w:color w:val="000000" w:themeColor="text1"/>
                                <w:sz w:val="20"/>
                                <w:szCs w:val="20"/>
                                <w:shd w:val="clear" w:color="auto" w:fill="auto"/>
                              </w:rPr>
                              <w:t xml:space="preserve"> the Edinburgh Warwick Wellbeing Scale). If </w:t>
                            </w:r>
                            <w:r w:rsidR="00656FA8" w:rsidRPr="00B375AB">
                              <w:rPr>
                                <w:rFonts w:eastAsia="Calibri" w:cs="Calibri"/>
                                <w:bCs/>
                                <w:color w:val="000000" w:themeColor="text1"/>
                                <w:sz w:val="20"/>
                                <w:szCs w:val="20"/>
                                <w:shd w:val="clear" w:color="auto" w:fill="auto"/>
                              </w:rPr>
                              <w:t xml:space="preserve">you’re using interviews </w:t>
                            </w:r>
                            <w:r w:rsidR="00B55C65" w:rsidRPr="00B375AB">
                              <w:rPr>
                                <w:rFonts w:eastAsia="Calibri" w:cs="Calibri"/>
                                <w:bCs/>
                                <w:color w:val="000000" w:themeColor="text1"/>
                                <w:sz w:val="20"/>
                                <w:szCs w:val="20"/>
                                <w:shd w:val="clear" w:color="auto" w:fill="auto"/>
                              </w:rPr>
                              <w:t>or</w:t>
                            </w:r>
                            <w:r w:rsidR="00656FA8" w:rsidRPr="00B375AB">
                              <w:rPr>
                                <w:rFonts w:eastAsia="Calibri" w:cs="Calibri"/>
                                <w:bCs/>
                                <w:color w:val="000000" w:themeColor="text1"/>
                                <w:sz w:val="20"/>
                                <w:szCs w:val="20"/>
                                <w:shd w:val="clear" w:color="auto" w:fill="auto"/>
                              </w:rPr>
                              <w:t xml:space="preserve"> a</w:t>
                            </w:r>
                            <w:r w:rsidR="00B55C65" w:rsidRPr="00B375AB">
                              <w:rPr>
                                <w:rFonts w:eastAsia="Calibri" w:cs="Calibri"/>
                                <w:bCs/>
                                <w:color w:val="000000" w:themeColor="text1"/>
                                <w:sz w:val="20"/>
                                <w:szCs w:val="20"/>
                                <w:shd w:val="clear" w:color="auto" w:fill="auto"/>
                              </w:rPr>
                              <w:t xml:space="preserve"> focus group, the ‘tool’ would be the</w:t>
                            </w:r>
                            <w:r w:rsidR="006A0EAA" w:rsidRPr="00B375AB">
                              <w:rPr>
                                <w:rFonts w:eastAsia="Calibri" w:cs="Calibri"/>
                                <w:bCs/>
                                <w:color w:val="000000" w:themeColor="text1"/>
                                <w:sz w:val="20"/>
                                <w:szCs w:val="20"/>
                                <w:shd w:val="clear" w:color="auto" w:fill="auto"/>
                              </w:rPr>
                              <w:t xml:space="preserve"> list of</w:t>
                            </w:r>
                            <w:r w:rsidR="00B55C65" w:rsidRPr="00B375AB">
                              <w:rPr>
                                <w:rFonts w:eastAsia="Calibri" w:cs="Calibri"/>
                                <w:bCs/>
                                <w:color w:val="000000" w:themeColor="text1"/>
                                <w:sz w:val="20"/>
                                <w:szCs w:val="20"/>
                                <w:shd w:val="clear" w:color="auto" w:fill="auto"/>
                              </w:rPr>
                              <w:t xml:space="preserve"> questions</w:t>
                            </w:r>
                            <w:r w:rsidR="006A0EAA" w:rsidRPr="00B375AB">
                              <w:rPr>
                                <w:rFonts w:eastAsia="Calibri" w:cs="Calibri"/>
                                <w:bCs/>
                                <w:color w:val="000000" w:themeColor="text1"/>
                                <w:sz w:val="20"/>
                                <w:szCs w:val="20"/>
                                <w:shd w:val="clear" w:color="auto" w:fill="auto"/>
                              </w:rPr>
                              <w:t xml:space="preserve"> or </w:t>
                            </w:r>
                            <w:r w:rsidR="00B55C65" w:rsidRPr="00B375AB">
                              <w:rPr>
                                <w:rFonts w:eastAsia="Calibri" w:cs="Calibri"/>
                                <w:bCs/>
                                <w:color w:val="000000" w:themeColor="text1"/>
                                <w:sz w:val="20"/>
                                <w:szCs w:val="20"/>
                                <w:shd w:val="clear" w:color="auto" w:fill="auto"/>
                              </w:rPr>
                              <w:t xml:space="preserve">topic guide </w:t>
                            </w:r>
                            <w:r w:rsidR="00656FA8" w:rsidRPr="00B375AB">
                              <w:rPr>
                                <w:rFonts w:eastAsia="Calibri" w:cs="Calibri"/>
                                <w:bCs/>
                                <w:color w:val="000000" w:themeColor="text1"/>
                                <w:sz w:val="20"/>
                                <w:szCs w:val="20"/>
                                <w:shd w:val="clear" w:color="auto" w:fill="auto"/>
                              </w:rPr>
                              <w:t>being used</w:t>
                            </w:r>
                            <w:r w:rsidR="00B55C65" w:rsidRPr="00B375AB">
                              <w:rPr>
                                <w:rFonts w:eastAsia="Calibri" w:cs="Calibri"/>
                                <w:bCs/>
                                <w:color w:val="000000" w:themeColor="text1"/>
                                <w:sz w:val="20"/>
                                <w:szCs w:val="20"/>
                                <w:shd w:val="clear" w:color="auto" w:fill="auto"/>
                              </w:rPr>
                              <w:t>.</w:t>
                            </w:r>
                          </w:p>
                          <w:p w14:paraId="77E71ADB" w14:textId="1A8B8DDA" w:rsidR="00AE38D3" w:rsidRPr="00B375AB" w:rsidRDefault="00AE38D3" w:rsidP="003865FC">
                            <w:pPr>
                              <w:pStyle w:val="ListParagraph"/>
                              <w:numPr>
                                <w:ilvl w:val="0"/>
                                <w:numId w:val="25"/>
                              </w:numPr>
                              <w:pBdr>
                                <w:top w:val="nil"/>
                                <w:left w:val="nil"/>
                                <w:bottom w:val="nil"/>
                                <w:right w:val="nil"/>
                                <w:between w:val="nil"/>
                              </w:pBdr>
                              <w:spacing w:before="20" w:after="20" w:line="240" w:lineRule="auto"/>
                              <w:contextualSpacing w:val="0"/>
                              <w:rPr>
                                <w:rFonts w:eastAsia="Calibri" w:cs="Calibri"/>
                                <w:bCs/>
                                <w:color w:val="000000" w:themeColor="text1"/>
                                <w:sz w:val="20"/>
                                <w:szCs w:val="20"/>
                                <w:shd w:val="clear" w:color="auto" w:fill="auto"/>
                              </w:rPr>
                            </w:pPr>
                            <w:r w:rsidRPr="00B375AB">
                              <w:rPr>
                                <w:rFonts w:eastAsia="Calibri" w:cs="Calibri"/>
                                <w:b/>
                                <w:color w:val="13425A"/>
                                <w:sz w:val="20"/>
                                <w:szCs w:val="20"/>
                                <w:shd w:val="clear" w:color="auto" w:fill="auto"/>
                              </w:rPr>
                              <w:t>Who data is collected from</w:t>
                            </w:r>
                            <w:r w:rsidRPr="00B375AB">
                              <w:rPr>
                                <w:rFonts w:eastAsia="Calibri" w:cs="Calibri"/>
                                <w:bCs/>
                                <w:color w:val="000000" w:themeColor="text1"/>
                                <w:sz w:val="20"/>
                                <w:szCs w:val="20"/>
                                <w:shd w:val="clear" w:color="auto" w:fill="auto"/>
                              </w:rPr>
                              <w:t>: outline who you will be collecting data from, including the total number of expected participants (</w:t>
                            </w:r>
                            <w:r w:rsidR="00656FA8" w:rsidRPr="00B375AB">
                              <w:rPr>
                                <w:rFonts w:eastAsia="Calibri" w:cs="Calibri"/>
                                <w:bCs/>
                                <w:color w:val="000000" w:themeColor="text1"/>
                                <w:sz w:val="20"/>
                                <w:szCs w:val="20"/>
                                <w:shd w:val="clear" w:color="auto" w:fill="auto"/>
                              </w:rPr>
                              <w:t>and</w:t>
                            </w:r>
                            <w:r w:rsidRPr="00B375AB">
                              <w:rPr>
                                <w:rFonts w:eastAsia="Calibri" w:cs="Calibri"/>
                                <w:bCs/>
                                <w:color w:val="000000" w:themeColor="text1"/>
                                <w:sz w:val="20"/>
                                <w:szCs w:val="20"/>
                                <w:shd w:val="clear" w:color="auto" w:fill="auto"/>
                              </w:rPr>
                              <w:t xml:space="preserve"> the </w:t>
                            </w:r>
                            <w:r w:rsidR="00656FA8" w:rsidRPr="00B375AB">
                              <w:rPr>
                                <w:rFonts w:eastAsia="Calibri" w:cs="Calibri"/>
                                <w:bCs/>
                                <w:color w:val="000000" w:themeColor="text1"/>
                                <w:sz w:val="20"/>
                                <w:szCs w:val="20"/>
                                <w:shd w:val="clear" w:color="auto" w:fill="auto"/>
                              </w:rPr>
                              <w:t xml:space="preserve">overall </w:t>
                            </w:r>
                            <w:r w:rsidRPr="00B375AB">
                              <w:rPr>
                                <w:rFonts w:eastAsia="Calibri" w:cs="Calibri"/>
                                <w:bCs/>
                                <w:color w:val="000000" w:themeColor="text1"/>
                                <w:sz w:val="20"/>
                                <w:szCs w:val="20"/>
                                <w:shd w:val="clear" w:color="auto" w:fill="auto"/>
                              </w:rPr>
                              <w:t xml:space="preserve">proportion </w:t>
                            </w:r>
                            <w:r w:rsidR="003865FC" w:rsidRPr="00B375AB">
                              <w:rPr>
                                <w:rFonts w:eastAsia="Calibri" w:cs="Calibri"/>
                                <w:bCs/>
                                <w:color w:val="000000" w:themeColor="text1"/>
                                <w:sz w:val="20"/>
                                <w:szCs w:val="20"/>
                                <w:shd w:val="clear" w:color="auto" w:fill="auto"/>
                              </w:rPr>
                              <w:t>if</w:t>
                            </w:r>
                            <w:r w:rsidRPr="00B375AB">
                              <w:rPr>
                                <w:rFonts w:eastAsia="Calibri" w:cs="Calibri"/>
                                <w:bCs/>
                                <w:color w:val="000000" w:themeColor="text1"/>
                                <w:sz w:val="20"/>
                                <w:szCs w:val="20"/>
                                <w:shd w:val="clear" w:color="auto" w:fill="auto"/>
                              </w:rPr>
                              <w:t xml:space="preserve"> they are part of a larger group). If you are using a sampling strategy, </w:t>
                            </w:r>
                            <w:r w:rsidR="006A0EAA" w:rsidRPr="00B375AB">
                              <w:rPr>
                                <w:rFonts w:eastAsia="Calibri" w:cs="Calibri"/>
                                <w:bCs/>
                                <w:color w:val="000000" w:themeColor="text1"/>
                                <w:sz w:val="20"/>
                                <w:szCs w:val="20"/>
                                <w:shd w:val="clear" w:color="auto" w:fill="auto"/>
                              </w:rPr>
                              <w:t>refer to</w:t>
                            </w:r>
                            <w:r w:rsidRPr="00B375AB">
                              <w:rPr>
                                <w:rFonts w:eastAsia="Calibri" w:cs="Calibri"/>
                                <w:bCs/>
                                <w:color w:val="000000" w:themeColor="text1"/>
                                <w:sz w:val="20"/>
                                <w:szCs w:val="20"/>
                                <w:shd w:val="clear" w:color="auto" w:fill="auto"/>
                              </w:rPr>
                              <w:t xml:space="preserve"> </w:t>
                            </w:r>
                            <w:r w:rsidR="00656FA8" w:rsidRPr="00B375AB">
                              <w:rPr>
                                <w:rFonts w:eastAsia="Calibri" w:cs="Calibri"/>
                                <w:bCs/>
                                <w:color w:val="000000" w:themeColor="text1"/>
                                <w:sz w:val="20"/>
                                <w:szCs w:val="20"/>
                                <w:shd w:val="clear" w:color="auto" w:fill="auto"/>
                              </w:rPr>
                              <w:t>this here</w:t>
                            </w:r>
                            <w:r w:rsidRPr="00B375AB">
                              <w:rPr>
                                <w:rFonts w:eastAsia="Calibri" w:cs="Calibri"/>
                                <w:bCs/>
                                <w:color w:val="000000" w:themeColor="text1"/>
                                <w:sz w:val="20"/>
                                <w:szCs w:val="20"/>
                                <w:shd w:val="clear" w:color="auto" w:fill="auto"/>
                              </w:rPr>
                              <w:t xml:space="preserve">. </w:t>
                            </w:r>
                          </w:p>
                          <w:p w14:paraId="657E4DB1" w14:textId="06D7C9A5" w:rsidR="00AE38D3" w:rsidRPr="00B375AB" w:rsidRDefault="00AE38D3" w:rsidP="003865FC">
                            <w:pPr>
                              <w:pStyle w:val="ListParagraph"/>
                              <w:numPr>
                                <w:ilvl w:val="0"/>
                                <w:numId w:val="25"/>
                              </w:numPr>
                              <w:pBdr>
                                <w:top w:val="nil"/>
                                <w:left w:val="nil"/>
                                <w:bottom w:val="nil"/>
                                <w:right w:val="nil"/>
                                <w:between w:val="nil"/>
                              </w:pBdr>
                              <w:spacing w:before="20" w:after="20" w:line="240" w:lineRule="auto"/>
                              <w:contextualSpacing w:val="0"/>
                              <w:rPr>
                                <w:rFonts w:eastAsia="Calibri" w:cs="Calibri"/>
                                <w:bCs/>
                                <w:color w:val="000000" w:themeColor="text1"/>
                                <w:sz w:val="20"/>
                                <w:szCs w:val="20"/>
                                <w:shd w:val="clear" w:color="auto" w:fill="auto"/>
                              </w:rPr>
                            </w:pPr>
                            <w:r w:rsidRPr="00B375AB">
                              <w:rPr>
                                <w:rFonts w:eastAsia="Calibri" w:cs="Calibri"/>
                                <w:b/>
                                <w:color w:val="13425A"/>
                                <w:sz w:val="20"/>
                                <w:szCs w:val="20"/>
                                <w:shd w:val="clear" w:color="auto" w:fill="auto"/>
                              </w:rPr>
                              <w:t>Who collects data</w:t>
                            </w:r>
                            <w:r w:rsidRPr="00B375AB">
                              <w:rPr>
                                <w:rFonts w:eastAsia="Calibri" w:cs="Calibri"/>
                                <w:bCs/>
                                <w:color w:val="000000" w:themeColor="text1"/>
                                <w:sz w:val="20"/>
                                <w:szCs w:val="20"/>
                                <w:shd w:val="clear" w:color="auto" w:fill="auto"/>
                              </w:rPr>
                              <w:t>: this is the person</w:t>
                            </w:r>
                            <w:r w:rsidR="003865FC" w:rsidRPr="00B375AB">
                              <w:rPr>
                                <w:rFonts w:eastAsia="Calibri" w:cs="Calibri"/>
                                <w:bCs/>
                                <w:color w:val="000000" w:themeColor="text1"/>
                                <w:sz w:val="20"/>
                                <w:szCs w:val="20"/>
                                <w:shd w:val="clear" w:color="auto" w:fill="auto"/>
                              </w:rPr>
                              <w:t xml:space="preserve"> (or people) </w:t>
                            </w:r>
                            <w:r w:rsidRPr="00B375AB">
                              <w:rPr>
                                <w:rFonts w:eastAsia="Calibri" w:cs="Calibri"/>
                                <w:bCs/>
                                <w:color w:val="000000" w:themeColor="text1"/>
                                <w:sz w:val="20"/>
                                <w:szCs w:val="20"/>
                                <w:shd w:val="clear" w:color="auto" w:fill="auto"/>
                              </w:rPr>
                              <w:t xml:space="preserve">responsible for </w:t>
                            </w:r>
                            <w:r w:rsidR="00F548AD" w:rsidRPr="00B375AB">
                              <w:rPr>
                                <w:rFonts w:eastAsia="Calibri" w:cs="Calibri"/>
                                <w:bCs/>
                                <w:color w:val="000000" w:themeColor="text1"/>
                                <w:sz w:val="20"/>
                                <w:szCs w:val="20"/>
                                <w:shd w:val="clear" w:color="auto" w:fill="auto"/>
                              </w:rPr>
                              <w:t>the</w:t>
                            </w:r>
                            <w:r w:rsidRPr="00B375AB">
                              <w:rPr>
                                <w:rFonts w:eastAsia="Calibri" w:cs="Calibri"/>
                                <w:bCs/>
                                <w:color w:val="000000" w:themeColor="text1"/>
                                <w:sz w:val="20"/>
                                <w:szCs w:val="20"/>
                                <w:shd w:val="clear" w:color="auto" w:fill="auto"/>
                              </w:rPr>
                              <w:t xml:space="preserve"> evaluation</w:t>
                            </w:r>
                            <w:r w:rsidR="0092071C" w:rsidRPr="00B375AB">
                              <w:rPr>
                                <w:rFonts w:eastAsia="Calibri" w:cs="Calibri"/>
                                <w:bCs/>
                                <w:color w:val="000000" w:themeColor="text1"/>
                                <w:sz w:val="20"/>
                                <w:szCs w:val="20"/>
                                <w:shd w:val="clear" w:color="auto" w:fill="auto"/>
                              </w:rPr>
                              <w:t xml:space="preserve"> </w:t>
                            </w:r>
                            <w:proofErr w:type="gramStart"/>
                            <w:r w:rsidR="0092071C" w:rsidRPr="00B375AB">
                              <w:rPr>
                                <w:rFonts w:eastAsia="Calibri" w:cs="Calibri"/>
                                <w:bCs/>
                                <w:color w:val="000000" w:themeColor="text1"/>
                                <w:sz w:val="20"/>
                                <w:szCs w:val="20"/>
                                <w:shd w:val="clear" w:color="auto" w:fill="auto"/>
                              </w:rPr>
                              <w:t>activity</w:t>
                            </w:r>
                            <w:r w:rsidRPr="00B375AB">
                              <w:rPr>
                                <w:rFonts w:eastAsia="Calibri" w:cs="Calibri"/>
                                <w:bCs/>
                                <w:color w:val="000000" w:themeColor="text1"/>
                                <w:sz w:val="20"/>
                                <w:szCs w:val="20"/>
                                <w:shd w:val="clear" w:color="auto" w:fill="auto"/>
                              </w:rPr>
                              <w:t>.</w:t>
                            </w:r>
                            <w:proofErr w:type="gramEnd"/>
                            <w:r w:rsidRPr="00B375AB">
                              <w:rPr>
                                <w:rFonts w:eastAsia="Calibri" w:cs="Calibri"/>
                                <w:bCs/>
                                <w:color w:val="000000" w:themeColor="text1"/>
                                <w:sz w:val="20"/>
                                <w:szCs w:val="20"/>
                                <w:shd w:val="clear" w:color="auto" w:fill="auto"/>
                              </w:rPr>
                              <w:t xml:space="preserve"> This could be a job role and/or a named person. </w:t>
                            </w:r>
                          </w:p>
                          <w:p w14:paraId="1F5F769E" w14:textId="44419E10" w:rsidR="00D5095C" w:rsidRPr="00B375AB" w:rsidRDefault="00D5095C" w:rsidP="00D5095C">
                            <w:pPr>
                              <w:pStyle w:val="ListParagraph"/>
                              <w:numPr>
                                <w:ilvl w:val="0"/>
                                <w:numId w:val="25"/>
                              </w:numPr>
                              <w:pBdr>
                                <w:top w:val="nil"/>
                                <w:left w:val="nil"/>
                                <w:bottom w:val="nil"/>
                                <w:right w:val="nil"/>
                                <w:between w:val="nil"/>
                              </w:pBdr>
                              <w:spacing w:before="20" w:after="20" w:line="240" w:lineRule="auto"/>
                              <w:contextualSpacing w:val="0"/>
                              <w:rPr>
                                <w:rFonts w:eastAsia="Calibri" w:cs="Calibri"/>
                                <w:bCs/>
                                <w:color w:val="000000" w:themeColor="text1"/>
                                <w:sz w:val="20"/>
                                <w:szCs w:val="20"/>
                                <w:shd w:val="clear" w:color="auto" w:fill="auto"/>
                              </w:rPr>
                            </w:pPr>
                            <w:r w:rsidRPr="00B375AB">
                              <w:rPr>
                                <w:rFonts w:eastAsia="Calibri" w:cs="Calibri"/>
                                <w:b/>
                                <w:color w:val="13425A"/>
                                <w:sz w:val="20"/>
                                <w:szCs w:val="20"/>
                                <w:shd w:val="clear" w:color="auto" w:fill="auto"/>
                              </w:rPr>
                              <w:t>Ethical considerations</w:t>
                            </w:r>
                            <w:r w:rsidRPr="00B375AB">
                              <w:rPr>
                                <w:rFonts w:eastAsia="Calibri" w:cs="Calibri"/>
                                <w:bCs/>
                                <w:color w:val="000000" w:themeColor="text1"/>
                                <w:sz w:val="20"/>
                                <w:szCs w:val="20"/>
                                <w:shd w:val="clear" w:color="auto" w:fill="auto"/>
                              </w:rPr>
                              <w:t xml:space="preserve">: make a note of any ethical considerations. This includes things such as getting consent from young people, safeguarding, and data protection. </w:t>
                            </w:r>
                          </w:p>
                          <w:p w14:paraId="23DBD4CB" w14:textId="52CF4042" w:rsidR="00AE38D3" w:rsidRPr="006A0EAA" w:rsidRDefault="001754BD" w:rsidP="003865FC">
                            <w:pPr>
                              <w:pStyle w:val="ListParagraph"/>
                              <w:numPr>
                                <w:ilvl w:val="0"/>
                                <w:numId w:val="25"/>
                              </w:numPr>
                              <w:pBdr>
                                <w:top w:val="nil"/>
                                <w:left w:val="nil"/>
                                <w:bottom w:val="nil"/>
                                <w:right w:val="nil"/>
                                <w:between w:val="nil"/>
                              </w:pBdr>
                              <w:spacing w:before="20" w:after="20" w:line="240" w:lineRule="auto"/>
                              <w:contextualSpacing w:val="0"/>
                              <w:rPr>
                                <w:rFonts w:eastAsia="Calibri" w:cs="Calibri"/>
                                <w:bCs/>
                                <w:color w:val="000000" w:themeColor="text1"/>
                                <w:sz w:val="20"/>
                                <w:szCs w:val="20"/>
                                <w:shd w:val="clear" w:color="auto" w:fill="auto"/>
                              </w:rPr>
                            </w:pPr>
                            <w:r w:rsidRPr="00B375AB">
                              <w:rPr>
                                <w:rFonts w:eastAsia="Calibri" w:cs="Calibri"/>
                                <w:b/>
                                <w:color w:val="13425A"/>
                                <w:sz w:val="20"/>
                                <w:szCs w:val="20"/>
                                <w:shd w:val="clear" w:color="auto" w:fill="auto"/>
                              </w:rPr>
                              <w:t>Timing</w:t>
                            </w:r>
                            <w:r w:rsidR="00AE38D3" w:rsidRPr="00B375AB">
                              <w:rPr>
                                <w:rFonts w:eastAsia="Calibri" w:cs="Calibri"/>
                                <w:bCs/>
                                <w:color w:val="000000" w:themeColor="text1"/>
                                <w:sz w:val="20"/>
                                <w:szCs w:val="20"/>
                                <w:shd w:val="clear" w:color="auto" w:fill="auto"/>
                              </w:rPr>
                              <w:t>:</w:t>
                            </w:r>
                            <w:r w:rsidR="0092071C" w:rsidRPr="00B375AB">
                              <w:rPr>
                                <w:rFonts w:eastAsia="Calibri" w:cs="Calibri"/>
                                <w:bCs/>
                                <w:color w:val="000000" w:themeColor="text1"/>
                                <w:sz w:val="20"/>
                                <w:szCs w:val="20"/>
                                <w:shd w:val="clear" w:color="auto" w:fill="auto"/>
                              </w:rPr>
                              <w:t xml:space="preserve"> outline how often</w:t>
                            </w:r>
                            <w:r w:rsidR="0092071C" w:rsidRPr="009A7930">
                              <w:rPr>
                                <w:rFonts w:eastAsia="Calibri" w:cs="Calibri"/>
                                <w:bCs/>
                                <w:color w:val="000000" w:themeColor="text1"/>
                                <w:sz w:val="20"/>
                                <w:szCs w:val="20"/>
                                <w:shd w:val="clear" w:color="auto" w:fill="auto"/>
                              </w:rPr>
                              <w:t xml:space="preserve"> </w:t>
                            </w:r>
                            <w:r w:rsidR="00F548AD" w:rsidRPr="009A7930">
                              <w:rPr>
                                <w:rFonts w:eastAsia="Calibri" w:cs="Calibri"/>
                                <w:bCs/>
                                <w:color w:val="000000" w:themeColor="text1"/>
                                <w:sz w:val="20"/>
                                <w:szCs w:val="20"/>
                                <w:shd w:val="clear" w:color="auto" w:fill="auto"/>
                              </w:rPr>
                              <w:t xml:space="preserve">and when </w:t>
                            </w:r>
                            <w:r w:rsidR="0092071C" w:rsidRPr="009A7930">
                              <w:rPr>
                                <w:rFonts w:eastAsia="Calibri" w:cs="Calibri"/>
                                <w:bCs/>
                                <w:color w:val="000000" w:themeColor="text1"/>
                                <w:sz w:val="20"/>
                                <w:szCs w:val="20"/>
                                <w:shd w:val="clear" w:color="auto" w:fill="auto"/>
                              </w:rPr>
                              <w:t xml:space="preserve">data collection will take place. </w:t>
                            </w:r>
                            <w:r w:rsidR="00F548AD" w:rsidRPr="009A7930">
                              <w:rPr>
                                <w:rFonts w:eastAsia="Calibri" w:cs="Calibri"/>
                                <w:bCs/>
                                <w:color w:val="000000" w:themeColor="text1"/>
                                <w:sz w:val="20"/>
                                <w:szCs w:val="20"/>
                                <w:shd w:val="clear" w:color="auto" w:fill="auto"/>
                              </w:rPr>
                              <w:t>This</w:t>
                            </w:r>
                            <w:r w:rsidR="0092071C" w:rsidRPr="009A7930">
                              <w:rPr>
                                <w:rFonts w:eastAsia="Calibri" w:cs="Calibri"/>
                                <w:bCs/>
                                <w:color w:val="000000" w:themeColor="text1"/>
                                <w:sz w:val="20"/>
                                <w:szCs w:val="20"/>
                                <w:shd w:val="clear" w:color="auto" w:fill="auto"/>
                              </w:rPr>
                              <w:t xml:space="preserve"> could be the start and end </w:t>
                            </w:r>
                            <w:r w:rsidR="006A0EAA">
                              <w:rPr>
                                <w:rFonts w:eastAsia="Calibri" w:cs="Calibri"/>
                                <w:bCs/>
                                <w:color w:val="000000" w:themeColor="text1"/>
                                <w:sz w:val="20"/>
                                <w:szCs w:val="20"/>
                                <w:shd w:val="clear" w:color="auto" w:fill="auto"/>
                              </w:rPr>
                              <w:t>a</w:t>
                            </w:r>
                            <w:r w:rsidR="0092071C" w:rsidRPr="009A7930">
                              <w:rPr>
                                <w:rFonts w:eastAsia="Calibri" w:cs="Calibri"/>
                                <w:bCs/>
                                <w:color w:val="000000" w:themeColor="text1"/>
                                <w:sz w:val="20"/>
                                <w:szCs w:val="20"/>
                                <w:shd w:val="clear" w:color="auto" w:fill="auto"/>
                              </w:rPr>
                              <w:t xml:space="preserve"> project, every </w:t>
                            </w:r>
                            <w:r w:rsidR="00F548AD" w:rsidRPr="009A7930">
                              <w:rPr>
                                <w:rFonts w:eastAsia="Calibri" w:cs="Calibri"/>
                                <w:bCs/>
                                <w:color w:val="000000" w:themeColor="text1"/>
                                <w:sz w:val="20"/>
                                <w:szCs w:val="20"/>
                                <w:shd w:val="clear" w:color="auto" w:fill="auto"/>
                              </w:rPr>
                              <w:t>3</w:t>
                            </w:r>
                            <w:r w:rsidR="0092071C" w:rsidRPr="009A7930">
                              <w:rPr>
                                <w:rFonts w:eastAsia="Calibri" w:cs="Calibri"/>
                                <w:bCs/>
                                <w:color w:val="000000" w:themeColor="text1"/>
                                <w:sz w:val="20"/>
                                <w:szCs w:val="20"/>
                                <w:shd w:val="clear" w:color="auto" w:fill="auto"/>
                              </w:rPr>
                              <w:t xml:space="preserve"> months, annually, etc.</w:t>
                            </w:r>
                            <w:r w:rsidR="0092071C" w:rsidRPr="009A7930">
                              <w:rPr>
                                <w:rFonts w:eastAsia="Calibri" w:cs="Calibri"/>
                                <w:bCs/>
                                <w:color w:val="000000" w:themeColor="text1"/>
                                <w:shd w:val="clear" w:color="auto" w:fill="auto"/>
                              </w:rPr>
                              <w:t xml:space="preserve"> </w:t>
                            </w:r>
                            <w:r w:rsidR="006A0EAA" w:rsidRPr="006A0EAA">
                              <w:rPr>
                                <w:rFonts w:eastAsia="Calibri" w:cs="Calibri"/>
                                <w:bCs/>
                                <w:color w:val="000000" w:themeColor="text1"/>
                                <w:sz w:val="20"/>
                                <w:szCs w:val="20"/>
                                <w:shd w:val="clear" w:color="auto" w:fill="auto"/>
                              </w:rPr>
                              <w:t>Include dates where possible.</w:t>
                            </w:r>
                          </w:p>
                          <w:p w14:paraId="6E5FB8AD" w14:textId="7AFF4927" w:rsidR="00000C7C" w:rsidRPr="009A7930" w:rsidRDefault="00000C7C" w:rsidP="00FE66A3">
                            <w:pPr>
                              <w:spacing w:line="240" w:lineRule="auto"/>
                              <w:rPr>
                                <w:rFonts w:eastAsia="Calibri" w:cs="Calibri"/>
                                <w:i/>
                                <w:iCs/>
                                <w:sz w:val="16"/>
                                <w:szCs w:val="16"/>
                              </w:rPr>
                            </w:pPr>
                          </w:p>
                          <w:p w14:paraId="2EA66431" w14:textId="77777777" w:rsidR="00756784" w:rsidRPr="009A7930" w:rsidRDefault="00756784" w:rsidP="00FE66A3">
                            <w:pPr>
                              <w:spacing w:line="240" w:lineRule="auto"/>
                              <w:rPr>
                                <w:rFonts w:eastAsia="Calibri" w:cs="Calibri"/>
                                <w:i/>
                                <w:iCs/>
                                <w:sz w:val="20"/>
                                <w:szCs w:val="20"/>
                              </w:rPr>
                            </w:pPr>
                          </w:p>
                          <w:p w14:paraId="7221935A" w14:textId="77777777" w:rsidR="00756784" w:rsidRPr="009A7930" w:rsidRDefault="00756784" w:rsidP="00FE66A3">
                            <w:pPr>
                              <w:spacing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62A77C" id="Rounded Rectangle 3" o:spid="_x0000_s1029" style="position:absolute;left:0;text-align:left;margin-left:-9pt;margin-top:218.6pt;width:783.55pt;height:277.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" filled="f" strokecolor="#13425a" strokeweight="3pt">
                <v:stroke joinstyle="miter"/>
                <v:textbox>
                  <w:txbxContent>
                    <w:p w14:paraId="09083FAF" w14:textId="39D9D933" w:rsidR="0032124A" w:rsidRPr="00000C7C" w:rsidRDefault="00F548AD" w:rsidP="00123A5C">
                      <w:pPr>
                        <w:spacing w:afterLines="50" w:after="120" w:line="240" w:lineRule="auto"/>
                        <w:jc w:val="center"/>
                        <w:rPr>
                          <w:b/>
                          <w:bCs/>
                          <w:color w:val="13425A"/>
                          <w:sz w:val="24"/>
                          <w:szCs w:val="24"/>
                        </w:rPr>
                      </w:pPr>
                      <w:r>
                        <w:rPr>
                          <w:b/>
                          <w:bCs/>
                          <w:color w:val="13425A"/>
                          <w:sz w:val="24"/>
                          <w:szCs w:val="24"/>
                        </w:rPr>
                        <w:t>Developing your evaluation plan</w:t>
                      </w:r>
                    </w:p>
                    <w:p w14:paraId="19329273" w14:textId="7F3C3D7D" w:rsidR="007B4246" w:rsidRPr="009A7930" w:rsidRDefault="007B4246" w:rsidP="003865FC">
                      <w:pPr>
                        <w:spacing w:afterLines="20" w:after="48" w:line="240" w:lineRule="auto"/>
                        <w:rPr>
                          <w:sz w:val="20"/>
                          <w:szCs w:val="20"/>
                        </w:rPr>
                      </w:pPr>
                      <w:r w:rsidRPr="009A7930">
                        <w:rPr>
                          <w:sz w:val="20"/>
                          <w:szCs w:val="20"/>
                        </w:rPr>
                        <w:t xml:space="preserve">An evaluation plan is a useful tool for sketching out different elements of your evaluation. The template on the following pages can be used </w:t>
                      </w:r>
                      <w:r w:rsidR="00B55C65">
                        <w:rPr>
                          <w:sz w:val="20"/>
                          <w:szCs w:val="20"/>
                        </w:rPr>
                        <w:t>to</w:t>
                      </w:r>
                      <w:r w:rsidR="00433BDF">
                        <w:rPr>
                          <w:sz w:val="20"/>
                          <w:szCs w:val="20"/>
                        </w:rPr>
                        <w:t xml:space="preserve"> support the creation of</w:t>
                      </w:r>
                      <w:r w:rsidRPr="009A7930">
                        <w:rPr>
                          <w:sz w:val="20"/>
                          <w:szCs w:val="20"/>
                        </w:rPr>
                        <w:t xml:space="preserve"> </w:t>
                      </w:r>
                      <w:r w:rsidR="00000C7C" w:rsidRPr="009A7930">
                        <w:rPr>
                          <w:sz w:val="20"/>
                          <w:szCs w:val="20"/>
                        </w:rPr>
                        <w:t xml:space="preserve">your </w:t>
                      </w:r>
                      <w:r w:rsidRPr="009A7930">
                        <w:rPr>
                          <w:sz w:val="20"/>
                          <w:szCs w:val="20"/>
                        </w:rPr>
                        <w:t xml:space="preserve">plan. Below is a description of the different components </w:t>
                      </w:r>
                      <w:r w:rsidR="00000C7C" w:rsidRPr="009A7930">
                        <w:rPr>
                          <w:sz w:val="20"/>
                          <w:szCs w:val="20"/>
                        </w:rPr>
                        <w:t xml:space="preserve">that </w:t>
                      </w:r>
                      <w:r w:rsidRPr="009A7930">
                        <w:rPr>
                          <w:sz w:val="20"/>
                          <w:szCs w:val="20"/>
                        </w:rPr>
                        <w:t>you will need to include</w:t>
                      </w:r>
                      <w:r w:rsidR="00756784" w:rsidRPr="009A7930">
                        <w:rPr>
                          <w:sz w:val="20"/>
                          <w:szCs w:val="20"/>
                        </w:rPr>
                        <w:t xml:space="preserve">, each correlating </w:t>
                      </w:r>
                      <w:r w:rsidR="00656FA8">
                        <w:rPr>
                          <w:sz w:val="20"/>
                          <w:szCs w:val="20"/>
                        </w:rPr>
                        <w:t>to a different area</w:t>
                      </w:r>
                      <w:r w:rsidR="0092071C" w:rsidRPr="009A7930">
                        <w:rPr>
                          <w:sz w:val="20"/>
                          <w:szCs w:val="20"/>
                        </w:rPr>
                        <w:t xml:space="preserve"> of the table</w:t>
                      </w:r>
                      <w:r w:rsidR="00433BDF">
                        <w:rPr>
                          <w:sz w:val="20"/>
                          <w:szCs w:val="20"/>
                        </w:rPr>
                        <w:t xml:space="preserve"> on the next page</w:t>
                      </w:r>
                      <w:r w:rsidR="00756784" w:rsidRPr="009A7930">
                        <w:rPr>
                          <w:sz w:val="20"/>
                          <w:szCs w:val="20"/>
                        </w:rPr>
                        <w:t xml:space="preserve">. </w:t>
                      </w:r>
                    </w:p>
                    <w:p w14:paraId="1F34E320" w14:textId="5E861FCE" w:rsidR="0088620B" w:rsidRPr="00B375AB" w:rsidRDefault="0088620B" w:rsidP="003865FC">
                      <w:pPr>
                        <w:pStyle w:val="ListParagraph"/>
                        <w:numPr>
                          <w:ilvl w:val="0"/>
                          <w:numId w:val="25"/>
                        </w:numPr>
                        <w:pBdr>
                          <w:top w:val="nil"/>
                          <w:left w:val="nil"/>
                          <w:bottom w:val="nil"/>
                          <w:right w:val="nil"/>
                          <w:between w:val="nil"/>
                        </w:pBdr>
                        <w:spacing w:before="20" w:after="20" w:line="240" w:lineRule="auto"/>
                        <w:ind w:left="357" w:hanging="357"/>
                        <w:contextualSpacing w:val="0"/>
                        <w:rPr>
                          <w:rFonts w:eastAsia="Calibri" w:cs="Calibri"/>
                          <w:bCs/>
                          <w:color w:val="000000" w:themeColor="text1"/>
                          <w:sz w:val="20"/>
                          <w:szCs w:val="20"/>
                          <w:shd w:val="clear" w:color="auto" w:fill="auto"/>
                        </w:rPr>
                      </w:pPr>
                      <w:r w:rsidRPr="00B375AB">
                        <w:rPr>
                          <w:rFonts w:eastAsia="Calibri" w:cs="Calibri"/>
                          <w:b/>
                          <w:color w:val="134259"/>
                          <w:sz w:val="20"/>
                          <w:szCs w:val="20"/>
                          <w:shd w:val="clear" w:color="auto" w:fill="auto"/>
                        </w:rPr>
                        <w:t>Evaluation question</w:t>
                      </w:r>
                      <w:r w:rsidRPr="00B375AB">
                        <w:rPr>
                          <w:rFonts w:eastAsia="Calibri" w:cs="Calibri"/>
                          <w:bCs/>
                          <w:color w:val="165079"/>
                          <w:sz w:val="20"/>
                          <w:szCs w:val="20"/>
                          <w:shd w:val="clear" w:color="auto" w:fill="auto"/>
                        </w:rPr>
                        <w:t xml:space="preserve">: </w:t>
                      </w:r>
                      <w:r w:rsidRPr="00B375AB">
                        <w:rPr>
                          <w:rFonts w:eastAsia="Calibri" w:cs="Calibri"/>
                          <w:bCs/>
                          <w:color w:val="000000" w:themeColor="text1"/>
                          <w:sz w:val="20"/>
                          <w:szCs w:val="20"/>
                          <w:shd w:val="clear" w:color="auto" w:fill="auto"/>
                        </w:rPr>
                        <w:t xml:space="preserve">before starting an </w:t>
                      </w:r>
                      <w:proofErr w:type="gramStart"/>
                      <w:r w:rsidRPr="00B375AB">
                        <w:rPr>
                          <w:rFonts w:eastAsia="Calibri" w:cs="Calibri"/>
                          <w:bCs/>
                          <w:color w:val="000000" w:themeColor="text1"/>
                          <w:sz w:val="20"/>
                          <w:szCs w:val="20"/>
                          <w:shd w:val="clear" w:color="auto" w:fill="auto"/>
                        </w:rPr>
                        <w:t>evaluation</w:t>
                      </w:r>
                      <w:proofErr w:type="gramEnd"/>
                      <w:r w:rsidRPr="00B375AB">
                        <w:rPr>
                          <w:rFonts w:eastAsia="Calibri" w:cs="Calibri"/>
                          <w:bCs/>
                          <w:color w:val="000000" w:themeColor="text1"/>
                          <w:sz w:val="20"/>
                          <w:szCs w:val="20"/>
                          <w:shd w:val="clear" w:color="auto" w:fill="auto"/>
                        </w:rPr>
                        <w:t xml:space="preserve"> you should always be clear on what you want to find out and what you plan to do with the findings. This should be captured in your evaluation question. This could include things such as: “what do the young people who attend our open access sessions think about their relationship with the youth workers?”; “if we hold sessions at the weekend will more girls show up?”; and “do the young people who attend our session experience improved self-esteem?”</w:t>
                      </w:r>
                    </w:p>
                    <w:p w14:paraId="29C8D363" w14:textId="3FC261F6" w:rsidR="00000C7C" w:rsidRPr="00B375AB" w:rsidRDefault="00000C7C" w:rsidP="003865FC">
                      <w:pPr>
                        <w:pStyle w:val="ListParagraph"/>
                        <w:numPr>
                          <w:ilvl w:val="0"/>
                          <w:numId w:val="25"/>
                        </w:numPr>
                        <w:pBdr>
                          <w:top w:val="nil"/>
                          <w:left w:val="nil"/>
                          <w:bottom w:val="nil"/>
                          <w:right w:val="nil"/>
                          <w:between w:val="nil"/>
                        </w:pBdr>
                        <w:spacing w:before="20" w:after="20" w:line="240" w:lineRule="auto"/>
                        <w:ind w:left="357" w:hanging="357"/>
                        <w:contextualSpacing w:val="0"/>
                        <w:rPr>
                          <w:rFonts w:eastAsia="Calibri" w:cs="Calibri"/>
                          <w:bCs/>
                          <w:color w:val="000000" w:themeColor="text1"/>
                          <w:sz w:val="20"/>
                          <w:szCs w:val="20"/>
                          <w:shd w:val="clear" w:color="auto" w:fill="auto"/>
                        </w:rPr>
                      </w:pPr>
                      <w:r w:rsidRPr="00B375AB">
                        <w:rPr>
                          <w:rFonts w:eastAsia="Calibri" w:cs="Calibri"/>
                          <w:b/>
                          <w:color w:val="13425A"/>
                          <w:sz w:val="20"/>
                          <w:szCs w:val="20"/>
                          <w:shd w:val="clear" w:color="auto" w:fill="auto"/>
                        </w:rPr>
                        <w:t>Object of measurement</w:t>
                      </w:r>
                      <w:r w:rsidRPr="00B375AB">
                        <w:rPr>
                          <w:rFonts w:eastAsia="Calibri" w:cs="Calibri"/>
                          <w:bCs/>
                          <w:color w:val="000000" w:themeColor="text1"/>
                          <w:sz w:val="20"/>
                          <w:szCs w:val="20"/>
                          <w:shd w:val="clear" w:color="auto" w:fill="auto"/>
                        </w:rPr>
                        <w:t>: this is the thing you are looking to measure. This could be a</w:t>
                      </w:r>
                      <w:r w:rsidR="00433BDF" w:rsidRPr="00B375AB">
                        <w:rPr>
                          <w:rFonts w:eastAsia="Calibri" w:cs="Calibri"/>
                          <w:bCs/>
                          <w:color w:val="000000" w:themeColor="text1"/>
                          <w:sz w:val="20"/>
                          <w:szCs w:val="20"/>
                          <w:shd w:val="clear" w:color="auto" w:fill="auto"/>
                        </w:rPr>
                        <w:t>n outcome</w:t>
                      </w:r>
                      <w:r w:rsidRPr="00B375AB">
                        <w:rPr>
                          <w:rFonts w:eastAsia="Calibri" w:cs="Calibri"/>
                          <w:bCs/>
                          <w:color w:val="000000" w:themeColor="text1"/>
                          <w:sz w:val="20"/>
                          <w:szCs w:val="20"/>
                          <w:shd w:val="clear" w:color="auto" w:fill="auto"/>
                        </w:rPr>
                        <w:t>, an indicator of quality, or a</w:t>
                      </w:r>
                      <w:r w:rsidR="00433BDF" w:rsidRPr="00B375AB">
                        <w:rPr>
                          <w:rFonts w:eastAsia="Calibri" w:cs="Calibri"/>
                          <w:bCs/>
                          <w:color w:val="000000" w:themeColor="text1"/>
                          <w:sz w:val="20"/>
                          <w:szCs w:val="20"/>
                          <w:shd w:val="clear" w:color="auto" w:fill="auto"/>
                        </w:rPr>
                        <w:t xml:space="preserve"> ‘mechanism of change’</w:t>
                      </w:r>
                      <w:r w:rsidRPr="00B375AB">
                        <w:rPr>
                          <w:rFonts w:eastAsia="Calibri" w:cs="Calibri"/>
                          <w:bCs/>
                          <w:color w:val="000000" w:themeColor="text1"/>
                          <w:sz w:val="20"/>
                          <w:szCs w:val="20"/>
                          <w:shd w:val="clear" w:color="auto" w:fill="auto"/>
                        </w:rPr>
                        <w:t xml:space="preserve">. </w:t>
                      </w:r>
                      <w:r w:rsidR="00756784" w:rsidRPr="00B375AB">
                        <w:rPr>
                          <w:rFonts w:eastAsia="Calibri" w:cs="Calibri"/>
                          <w:bCs/>
                          <w:color w:val="000000" w:themeColor="text1"/>
                          <w:sz w:val="20"/>
                          <w:szCs w:val="20"/>
                          <w:shd w:val="clear" w:color="auto" w:fill="auto"/>
                        </w:rPr>
                        <w:t xml:space="preserve">Remember not to attempt to measure too much! </w:t>
                      </w:r>
                      <w:r w:rsidRPr="00B375AB">
                        <w:rPr>
                          <w:rFonts w:eastAsia="Calibri" w:cs="Calibri"/>
                          <w:bCs/>
                          <w:color w:val="000000" w:themeColor="text1"/>
                          <w:sz w:val="20"/>
                          <w:szCs w:val="20"/>
                          <w:shd w:val="clear" w:color="auto" w:fill="auto"/>
                        </w:rPr>
                        <w:t xml:space="preserve">In total we recommend that you select </w:t>
                      </w:r>
                      <w:r w:rsidR="00433BDF" w:rsidRPr="00B375AB">
                        <w:rPr>
                          <w:rFonts w:eastAsia="Calibri" w:cs="Calibri"/>
                          <w:bCs/>
                          <w:color w:val="000000" w:themeColor="text1"/>
                          <w:sz w:val="20"/>
                          <w:szCs w:val="20"/>
                          <w:shd w:val="clear" w:color="auto" w:fill="auto"/>
                        </w:rPr>
                        <w:t>three</w:t>
                      </w:r>
                      <w:r w:rsidRPr="00B375AB">
                        <w:rPr>
                          <w:rFonts w:eastAsia="Calibri" w:cs="Calibri"/>
                          <w:bCs/>
                          <w:color w:val="000000" w:themeColor="text1"/>
                          <w:sz w:val="20"/>
                          <w:szCs w:val="20"/>
                          <w:shd w:val="clear" w:color="auto" w:fill="auto"/>
                        </w:rPr>
                        <w:t xml:space="preserve"> to </w:t>
                      </w:r>
                      <w:r w:rsidR="00433BDF" w:rsidRPr="00B375AB">
                        <w:rPr>
                          <w:rFonts w:eastAsia="Calibri" w:cs="Calibri"/>
                          <w:bCs/>
                          <w:color w:val="000000" w:themeColor="text1"/>
                          <w:sz w:val="20"/>
                          <w:szCs w:val="20"/>
                          <w:shd w:val="clear" w:color="auto" w:fill="auto"/>
                        </w:rPr>
                        <w:t xml:space="preserve">five </w:t>
                      </w:r>
                      <w:r w:rsidRPr="00B375AB">
                        <w:rPr>
                          <w:rFonts w:eastAsia="Calibri" w:cs="Calibri"/>
                          <w:bCs/>
                          <w:color w:val="000000" w:themeColor="text1"/>
                          <w:sz w:val="20"/>
                          <w:szCs w:val="20"/>
                          <w:shd w:val="clear" w:color="auto" w:fill="auto"/>
                        </w:rPr>
                        <w:t>objects of measurement</w:t>
                      </w:r>
                      <w:r w:rsidR="00656FA8" w:rsidRPr="00B375AB">
                        <w:rPr>
                          <w:rFonts w:eastAsia="Calibri" w:cs="Calibri"/>
                          <w:bCs/>
                          <w:color w:val="000000" w:themeColor="text1"/>
                          <w:sz w:val="20"/>
                          <w:szCs w:val="20"/>
                          <w:shd w:val="clear" w:color="auto" w:fill="auto"/>
                        </w:rPr>
                        <w:t xml:space="preserve">, </w:t>
                      </w:r>
                      <w:r w:rsidR="00433BDF" w:rsidRPr="00B375AB">
                        <w:rPr>
                          <w:rFonts w:eastAsia="Calibri" w:cs="Calibri"/>
                          <w:bCs/>
                          <w:color w:val="000000" w:themeColor="text1"/>
                          <w:sz w:val="20"/>
                          <w:szCs w:val="20"/>
                          <w:shd w:val="clear" w:color="auto" w:fill="auto"/>
                        </w:rPr>
                        <w:t xml:space="preserve">and </w:t>
                      </w:r>
                      <w:r w:rsidRPr="00B375AB">
                        <w:rPr>
                          <w:rFonts w:eastAsia="Calibri" w:cs="Calibri"/>
                          <w:bCs/>
                          <w:color w:val="000000" w:themeColor="text1"/>
                          <w:sz w:val="20"/>
                          <w:szCs w:val="20"/>
                          <w:shd w:val="clear" w:color="auto" w:fill="auto"/>
                        </w:rPr>
                        <w:t xml:space="preserve">each one </w:t>
                      </w:r>
                      <w:r w:rsidR="00433BDF" w:rsidRPr="00B375AB">
                        <w:rPr>
                          <w:rFonts w:eastAsia="Calibri" w:cs="Calibri"/>
                          <w:bCs/>
                          <w:color w:val="000000" w:themeColor="text1"/>
                          <w:sz w:val="20"/>
                          <w:szCs w:val="20"/>
                          <w:shd w:val="clear" w:color="auto" w:fill="auto"/>
                        </w:rPr>
                        <w:t xml:space="preserve">should be placed </w:t>
                      </w:r>
                      <w:r w:rsidRPr="00B375AB">
                        <w:rPr>
                          <w:rFonts w:eastAsia="Calibri" w:cs="Calibri"/>
                          <w:bCs/>
                          <w:color w:val="000000" w:themeColor="text1"/>
                          <w:sz w:val="20"/>
                          <w:szCs w:val="20"/>
                          <w:shd w:val="clear" w:color="auto" w:fill="auto"/>
                        </w:rPr>
                        <w:t xml:space="preserve">on a new line in your evaluation plan. </w:t>
                      </w:r>
                      <w:r w:rsidR="00756784" w:rsidRPr="00B375AB">
                        <w:rPr>
                          <w:rFonts w:eastAsia="Calibri" w:cs="Calibri"/>
                          <w:bCs/>
                          <w:color w:val="000000" w:themeColor="text1"/>
                          <w:sz w:val="20"/>
                          <w:szCs w:val="20"/>
                          <w:shd w:val="clear" w:color="auto" w:fill="auto"/>
                        </w:rPr>
                        <w:t xml:space="preserve">You should prioritise the things that are most important to your organisation, and make sure they are things that are within your influence. </w:t>
                      </w:r>
                    </w:p>
                    <w:p w14:paraId="3FCDA5A7" w14:textId="302E2E57" w:rsidR="00AE38D3" w:rsidRPr="00B375AB" w:rsidRDefault="00AE38D3" w:rsidP="003865FC">
                      <w:pPr>
                        <w:pStyle w:val="ListParagraph"/>
                        <w:numPr>
                          <w:ilvl w:val="0"/>
                          <w:numId w:val="25"/>
                        </w:numPr>
                        <w:pBdr>
                          <w:top w:val="nil"/>
                          <w:left w:val="nil"/>
                          <w:bottom w:val="nil"/>
                          <w:right w:val="nil"/>
                          <w:between w:val="nil"/>
                        </w:pBdr>
                        <w:spacing w:before="20" w:after="20" w:line="240" w:lineRule="auto"/>
                        <w:contextualSpacing w:val="0"/>
                        <w:rPr>
                          <w:rFonts w:eastAsia="Calibri" w:cs="Calibri"/>
                          <w:bCs/>
                          <w:color w:val="000000" w:themeColor="text1"/>
                          <w:sz w:val="20"/>
                          <w:szCs w:val="20"/>
                          <w:shd w:val="clear" w:color="auto" w:fill="auto"/>
                        </w:rPr>
                      </w:pPr>
                      <w:r w:rsidRPr="00B375AB">
                        <w:rPr>
                          <w:rFonts w:eastAsia="Calibri" w:cs="Calibri"/>
                          <w:b/>
                          <w:color w:val="13425A"/>
                          <w:sz w:val="20"/>
                          <w:szCs w:val="20"/>
                          <w:shd w:val="clear" w:color="auto" w:fill="auto"/>
                        </w:rPr>
                        <w:t>Data collection method</w:t>
                      </w:r>
                      <w:r w:rsidRPr="00B375AB">
                        <w:rPr>
                          <w:rFonts w:eastAsia="Calibri" w:cs="Calibri"/>
                          <w:bCs/>
                          <w:color w:val="000000" w:themeColor="text1"/>
                          <w:sz w:val="20"/>
                          <w:szCs w:val="20"/>
                          <w:shd w:val="clear" w:color="auto" w:fill="auto"/>
                        </w:rPr>
                        <w:t xml:space="preserve">: this is the </w:t>
                      </w:r>
                      <w:r w:rsidR="00B55C65" w:rsidRPr="00B375AB">
                        <w:rPr>
                          <w:rFonts w:eastAsia="Calibri" w:cs="Calibri"/>
                          <w:bCs/>
                          <w:color w:val="000000" w:themeColor="text1"/>
                          <w:sz w:val="20"/>
                          <w:szCs w:val="20"/>
                          <w:shd w:val="clear" w:color="auto" w:fill="auto"/>
                        </w:rPr>
                        <w:t>method</w:t>
                      </w:r>
                      <w:r w:rsidRPr="00B375AB">
                        <w:rPr>
                          <w:rFonts w:eastAsia="Calibri" w:cs="Calibri"/>
                          <w:bCs/>
                          <w:color w:val="000000" w:themeColor="text1"/>
                          <w:sz w:val="20"/>
                          <w:szCs w:val="20"/>
                          <w:shd w:val="clear" w:color="auto" w:fill="auto"/>
                        </w:rPr>
                        <w:t xml:space="preserve"> you will use to gather data.</w:t>
                      </w:r>
                      <w:r w:rsidR="00B55C65" w:rsidRPr="00B375AB">
                        <w:rPr>
                          <w:rFonts w:eastAsia="Calibri" w:cs="Calibri"/>
                          <w:bCs/>
                          <w:color w:val="000000" w:themeColor="text1"/>
                          <w:sz w:val="20"/>
                          <w:szCs w:val="20"/>
                          <w:shd w:val="clear" w:color="auto" w:fill="auto"/>
                        </w:rPr>
                        <w:t xml:space="preserve"> </w:t>
                      </w:r>
                      <w:r w:rsidR="00656FA8" w:rsidRPr="00B375AB">
                        <w:rPr>
                          <w:rFonts w:eastAsia="Calibri" w:cs="Calibri"/>
                          <w:bCs/>
                          <w:color w:val="000000" w:themeColor="text1"/>
                          <w:sz w:val="20"/>
                          <w:szCs w:val="20"/>
                          <w:shd w:val="clear" w:color="auto" w:fill="auto"/>
                        </w:rPr>
                        <w:t>Where relevant, make</w:t>
                      </w:r>
                      <w:r w:rsidR="00B55C65" w:rsidRPr="00B375AB">
                        <w:rPr>
                          <w:rFonts w:eastAsia="Calibri" w:cs="Calibri"/>
                          <w:bCs/>
                          <w:color w:val="000000" w:themeColor="text1"/>
                          <w:sz w:val="20"/>
                          <w:szCs w:val="20"/>
                          <w:shd w:val="clear" w:color="auto" w:fill="auto"/>
                        </w:rPr>
                        <w:t xml:space="preserve"> sure you also note down the specific tool you are using. For example, if using a questionnaire</w:t>
                      </w:r>
                      <w:r w:rsidR="00656FA8" w:rsidRPr="00B375AB">
                        <w:rPr>
                          <w:rFonts w:eastAsia="Calibri" w:cs="Calibri"/>
                          <w:bCs/>
                          <w:color w:val="000000" w:themeColor="text1"/>
                          <w:sz w:val="20"/>
                          <w:szCs w:val="20"/>
                          <w:shd w:val="clear" w:color="auto" w:fill="auto"/>
                        </w:rPr>
                        <w:t>,</w:t>
                      </w:r>
                      <w:r w:rsidR="00B55C65" w:rsidRPr="00B375AB">
                        <w:rPr>
                          <w:rFonts w:eastAsia="Calibri" w:cs="Calibri"/>
                          <w:bCs/>
                          <w:color w:val="000000" w:themeColor="text1"/>
                          <w:sz w:val="20"/>
                          <w:szCs w:val="20"/>
                          <w:shd w:val="clear" w:color="auto" w:fill="auto"/>
                        </w:rPr>
                        <w:t xml:space="preserve"> note whether this is a self-made survey or a validated tool (</w:t>
                      </w:r>
                      <w:r w:rsidR="00B375AB">
                        <w:rPr>
                          <w:rFonts w:eastAsia="Calibri" w:cs="Calibri"/>
                          <w:bCs/>
                          <w:color w:val="000000" w:themeColor="text1"/>
                          <w:sz w:val="20"/>
                          <w:szCs w:val="20"/>
                          <w:shd w:val="clear" w:color="auto" w:fill="auto"/>
                        </w:rPr>
                        <w:t>e.g.</w:t>
                      </w:r>
                      <w:r w:rsidR="00B55C65" w:rsidRPr="00B375AB">
                        <w:rPr>
                          <w:rFonts w:eastAsia="Calibri" w:cs="Calibri"/>
                          <w:bCs/>
                          <w:color w:val="000000" w:themeColor="text1"/>
                          <w:sz w:val="20"/>
                          <w:szCs w:val="20"/>
                          <w:shd w:val="clear" w:color="auto" w:fill="auto"/>
                        </w:rPr>
                        <w:t xml:space="preserve"> the Edinburgh Warwick Wellbeing Scale). If </w:t>
                      </w:r>
                      <w:r w:rsidR="00656FA8" w:rsidRPr="00B375AB">
                        <w:rPr>
                          <w:rFonts w:eastAsia="Calibri" w:cs="Calibri"/>
                          <w:bCs/>
                          <w:color w:val="000000" w:themeColor="text1"/>
                          <w:sz w:val="20"/>
                          <w:szCs w:val="20"/>
                          <w:shd w:val="clear" w:color="auto" w:fill="auto"/>
                        </w:rPr>
                        <w:t xml:space="preserve">you’re using interviews </w:t>
                      </w:r>
                      <w:r w:rsidR="00B55C65" w:rsidRPr="00B375AB">
                        <w:rPr>
                          <w:rFonts w:eastAsia="Calibri" w:cs="Calibri"/>
                          <w:bCs/>
                          <w:color w:val="000000" w:themeColor="text1"/>
                          <w:sz w:val="20"/>
                          <w:szCs w:val="20"/>
                          <w:shd w:val="clear" w:color="auto" w:fill="auto"/>
                        </w:rPr>
                        <w:t>or</w:t>
                      </w:r>
                      <w:r w:rsidR="00656FA8" w:rsidRPr="00B375AB">
                        <w:rPr>
                          <w:rFonts w:eastAsia="Calibri" w:cs="Calibri"/>
                          <w:bCs/>
                          <w:color w:val="000000" w:themeColor="text1"/>
                          <w:sz w:val="20"/>
                          <w:szCs w:val="20"/>
                          <w:shd w:val="clear" w:color="auto" w:fill="auto"/>
                        </w:rPr>
                        <w:t xml:space="preserve"> a</w:t>
                      </w:r>
                      <w:r w:rsidR="00B55C65" w:rsidRPr="00B375AB">
                        <w:rPr>
                          <w:rFonts w:eastAsia="Calibri" w:cs="Calibri"/>
                          <w:bCs/>
                          <w:color w:val="000000" w:themeColor="text1"/>
                          <w:sz w:val="20"/>
                          <w:szCs w:val="20"/>
                          <w:shd w:val="clear" w:color="auto" w:fill="auto"/>
                        </w:rPr>
                        <w:t xml:space="preserve"> focus group, the ‘tool’ would be the</w:t>
                      </w:r>
                      <w:r w:rsidR="006A0EAA" w:rsidRPr="00B375AB">
                        <w:rPr>
                          <w:rFonts w:eastAsia="Calibri" w:cs="Calibri"/>
                          <w:bCs/>
                          <w:color w:val="000000" w:themeColor="text1"/>
                          <w:sz w:val="20"/>
                          <w:szCs w:val="20"/>
                          <w:shd w:val="clear" w:color="auto" w:fill="auto"/>
                        </w:rPr>
                        <w:t xml:space="preserve"> list of</w:t>
                      </w:r>
                      <w:r w:rsidR="00B55C65" w:rsidRPr="00B375AB">
                        <w:rPr>
                          <w:rFonts w:eastAsia="Calibri" w:cs="Calibri"/>
                          <w:bCs/>
                          <w:color w:val="000000" w:themeColor="text1"/>
                          <w:sz w:val="20"/>
                          <w:szCs w:val="20"/>
                          <w:shd w:val="clear" w:color="auto" w:fill="auto"/>
                        </w:rPr>
                        <w:t xml:space="preserve"> questions</w:t>
                      </w:r>
                      <w:r w:rsidR="006A0EAA" w:rsidRPr="00B375AB">
                        <w:rPr>
                          <w:rFonts w:eastAsia="Calibri" w:cs="Calibri"/>
                          <w:bCs/>
                          <w:color w:val="000000" w:themeColor="text1"/>
                          <w:sz w:val="20"/>
                          <w:szCs w:val="20"/>
                          <w:shd w:val="clear" w:color="auto" w:fill="auto"/>
                        </w:rPr>
                        <w:t xml:space="preserve"> or </w:t>
                      </w:r>
                      <w:r w:rsidR="00B55C65" w:rsidRPr="00B375AB">
                        <w:rPr>
                          <w:rFonts w:eastAsia="Calibri" w:cs="Calibri"/>
                          <w:bCs/>
                          <w:color w:val="000000" w:themeColor="text1"/>
                          <w:sz w:val="20"/>
                          <w:szCs w:val="20"/>
                          <w:shd w:val="clear" w:color="auto" w:fill="auto"/>
                        </w:rPr>
                        <w:t xml:space="preserve">topic guide </w:t>
                      </w:r>
                      <w:r w:rsidR="00656FA8" w:rsidRPr="00B375AB">
                        <w:rPr>
                          <w:rFonts w:eastAsia="Calibri" w:cs="Calibri"/>
                          <w:bCs/>
                          <w:color w:val="000000" w:themeColor="text1"/>
                          <w:sz w:val="20"/>
                          <w:szCs w:val="20"/>
                          <w:shd w:val="clear" w:color="auto" w:fill="auto"/>
                        </w:rPr>
                        <w:t>being used</w:t>
                      </w:r>
                      <w:r w:rsidR="00B55C65" w:rsidRPr="00B375AB">
                        <w:rPr>
                          <w:rFonts w:eastAsia="Calibri" w:cs="Calibri"/>
                          <w:bCs/>
                          <w:color w:val="000000" w:themeColor="text1"/>
                          <w:sz w:val="20"/>
                          <w:szCs w:val="20"/>
                          <w:shd w:val="clear" w:color="auto" w:fill="auto"/>
                        </w:rPr>
                        <w:t>.</w:t>
                      </w:r>
                    </w:p>
                    <w:p w14:paraId="77E71ADB" w14:textId="1A8B8DDA" w:rsidR="00AE38D3" w:rsidRPr="00B375AB" w:rsidRDefault="00AE38D3" w:rsidP="003865FC">
                      <w:pPr>
                        <w:pStyle w:val="ListParagraph"/>
                        <w:numPr>
                          <w:ilvl w:val="0"/>
                          <w:numId w:val="25"/>
                        </w:numPr>
                        <w:pBdr>
                          <w:top w:val="nil"/>
                          <w:left w:val="nil"/>
                          <w:bottom w:val="nil"/>
                          <w:right w:val="nil"/>
                          <w:between w:val="nil"/>
                        </w:pBdr>
                        <w:spacing w:before="20" w:after="20" w:line="240" w:lineRule="auto"/>
                        <w:contextualSpacing w:val="0"/>
                        <w:rPr>
                          <w:rFonts w:eastAsia="Calibri" w:cs="Calibri"/>
                          <w:bCs/>
                          <w:color w:val="000000" w:themeColor="text1"/>
                          <w:sz w:val="20"/>
                          <w:szCs w:val="20"/>
                          <w:shd w:val="clear" w:color="auto" w:fill="auto"/>
                        </w:rPr>
                      </w:pPr>
                      <w:r w:rsidRPr="00B375AB">
                        <w:rPr>
                          <w:rFonts w:eastAsia="Calibri" w:cs="Calibri"/>
                          <w:b/>
                          <w:color w:val="13425A"/>
                          <w:sz w:val="20"/>
                          <w:szCs w:val="20"/>
                          <w:shd w:val="clear" w:color="auto" w:fill="auto"/>
                        </w:rPr>
                        <w:t>Who data is collected from</w:t>
                      </w:r>
                      <w:r w:rsidRPr="00B375AB">
                        <w:rPr>
                          <w:rFonts w:eastAsia="Calibri" w:cs="Calibri"/>
                          <w:bCs/>
                          <w:color w:val="000000" w:themeColor="text1"/>
                          <w:sz w:val="20"/>
                          <w:szCs w:val="20"/>
                          <w:shd w:val="clear" w:color="auto" w:fill="auto"/>
                        </w:rPr>
                        <w:t>: outline who you will be collecting data from, including the total number of expected participants (</w:t>
                      </w:r>
                      <w:r w:rsidR="00656FA8" w:rsidRPr="00B375AB">
                        <w:rPr>
                          <w:rFonts w:eastAsia="Calibri" w:cs="Calibri"/>
                          <w:bCs/>
                          <w:color w:val="000000" w:themeColor="text1"/>
                          <w:sz w:val="20"/>
                          <w:szCs w:val="20"/>
                          <w:shd w:val="clear" w:color="auto" w:fill="auto"/>
                        </w:rPr>
                        <w:t>and</w:t>
                      </w:r>
                      <w:r w:rsidRPr="00B375AB">
                        <w:rPr>
                          <w:rFonts w:eastAsia="Calibri" w:cs="Calibri"/>
                          <w:bCs/>
                          <w:color w:val="000000" w:themeColor="text1"/>
                          <w:sz w:val="20"/>
                          <w:szCs w:val="20"/>
                          <w:shd w:val="clear" w:color="auto" w:fill="auto"/>
                        </w:rPr>
                        <w:t xml:space="preserve"> the </w:t>
                      </w:r>
                      <w:r w:rsidR="00656FA8" w:rsidRPr="00B375AB">
                        <w:rPr>
                          <w:rFonts w:eastAsia="Calibri" w:cs="Calibri"/>
                          <w:bCs/>
                          <w:color w:val="000000" w:themeColor="text1"/>
                          <w:sz w:val="20"/>
                          <w:szCs w:val="20"/>
                          <w:shd w:val="clear" w:color="auto" w:fill="auto"/>
                        </w:rPr>
                        <w:t xml:space="preserve">overall </w:t>
                      </w:r>
                      <w:r w:rsidRPr="00B375AB">
                        <w:rPr>
                          <w:rFonts w:eastAsia="Calibri" w:cs="Calibri"/>
                          <w:bCs/>
                          <w:color w:val="000000" w:themeColor="text1"/>
                          <w:sz w:val="20"/>
                          <w:szCs w:val="20"/>
                          <w:shd w:val="clear" w:color="auto" w:fill="auto"/>
                        </w:rPr>
                        <w:t xml:space="preserve">proportion </w:t>
                      </w:r>
                      <w:r w:rsidR="003865FC" w:rsidRPr="00B375AB">
                        <w:rPr>
                          <w:rFonts w:eastAsia="Calibri" w:cs="Calibri"/>
                          <w:bCs/>
                          <w:color w:val="000000" w:themeColor="text1"/>
                          <w:sz w:val="20"/>
                          <w:szCs w:val="20"/>
                          <w:shd w:val="clear" w:color="auto" w:fill="auto"/>
                        </w:rPr>
                        <w:t>if</w:t>
                      </w:r>
                      <w:r w:rsidRPr="00B375AB">
                        <w:rPr>
                          <w:rFonts w:eastAsia="Calibri" w:cs="Calibri"/>
                          <w:bCs/>
                          <w:color w:val="000000" w:themeColor="text1"/>
                          <w:sz w:val="20"/>
                          <w:szCs w:val="20"/>
                          <w:shd w:val="clear" w:color="auto" w:fill="auto"/>
                        </w:rPr>
                        <w:t xml:space="preserve"> they are part of a larger group). If you are using a sampling strategy, </w:t>
                      </w:r>
                      <w:r w:rsidR="006A0EAA" w:rsidRPr="00B375AB">
                        <w:rPr>
                          <w:rFonts w:eastAsia="Calibri" w:cs="Calibri"/>
                          <w:bCs/>
                          <w:color w:val="000000" w:themeColor="text1"/>
                          <w:sz w:val="20"/>
                          <w:szCs w:val="20"/>
                          <w:shd w:val="clear" w:color="auto" w:fill="auto"/>
                        </w:rPr>
                        <w:t>refer to</w:t>
                      </w:r>
                      <w:r w:rsidRPr="00B375AB">
                        <w:rPr>
                          <w:rFonts w:eastAsia="Calibri" w:cs="Calibri"/>
                          <w:bCs/>
                          <w:color w:val="000000" w:themeColor="text1"/>
                          <w:sz w:val="20"/>
                          <w:szCs w:val="20"/>
                          <w:shd w:val="clear" w:color="auto" w:fill="auto"/>
                        </w:rPr>
                        <w:t xml:space="preserve"> </w:t>
                      </w:r>
                      <w:r w:rsidR="00656FA8" w:rsidRPr="00B375AB">
                        <w:rPr>
                          <w:rFonts w:eastAsia="Calibri" w:cs="Calibri"/>
                          <w:bCs/>
                          <w:color w:val="000000" w:themeColor="text1"/>
                          <w:sz w:val="20"/>
                          <w:szCs w:val="20"/>
                          <w:shd w:val="clear" w:color="auto" w:fill="auto"/>
                        </w:rPr>
                        <w:t>this here</w:t>
                      </w:r>
                      <w:r w:rsidRPr="00B375AB">
                        <w:rPr>
                          <w:rFonts w:eastAsia="Calibri" w:cs="Calibri"/>
                          <w:bCs/>
                          <w:color w:val="000000" w:themeColor="text1"/>
                          <w:sz w:val="20"/>
                          <w:szCs w:val="20"/>
                          <w:shd w:val="clear" w:color="auto" w:fill="auto"/>
                        </w:rPr>
                        <w:t xml:space="preserve">. </w:t>
                      </w:r>
                    </w:p>
                    <w:p w14:paraId="657E4DB1" w14:textId="06D7C9A5" w:rsidR="00AE38D3" w:rsidRPr="00B375AB" w:rsidRDefault="00AE38D3" w:rsidP="003865FC">
                      <w:pPr>
                        <w:pStyle w:val="ListParagraph"/>
                        <w:numPr>
                          <w:ilvl w:val="0"/>
                          <w:numId w:val="25"/>
                        </w:numPr>
                        <w:pBdr>
                          <w:top w:val="nil"/>
                          <w:left w:val="nil"/>
                          <w:bottom w:val="nil"/>
                          <w:right w:val="nil"/>
                          <w:between w:val="nil"/>
                        </w:pBdr>
                        <w:spacing w:before="20" w:after="20" w:line="240" w:lineRule="auto"/>
                        <w:contextualSpacing w:val="0"/>
                        <w:rPr>
                          <w:rFonts w:eastAsia="Calibri" w:cs="Calibri"/>
                          <w:bCs/>
                          <w:color w:val="000000" w:themeColor="text1"/>
                          <w:sz w:val="20"/>
                          <w:szCs w:val="20"/>
                          <w:shd w:val="clear" w:color="auto" w:fill="auto"/>
                        </w:rPr>
                      </w:pPr>
                      <w:r w:rsidRPr="00B375AB">
                        <w:rPr>
                          <w:rFonts w:eastAsia="Calibri" w:cs="Calibri"/>
                          <w:b/>
                          <w:color w:val="13425A"/>
                          <w:sz w:val="20"/>
                          <w:szCs w:val="20"/>
                          <w:shd w:val="clear" w:color="auto" w:fill="auto"/>
                        </w:rPr>
                        <w:t>Who collects data</w:t>
                      </w:r>
                      <w:r w:rsidRPr="00B375AB">
                        <w:rPr>
                          <w:rFonts w:eastAsia="Calibri" w:cs="Calibri"/>
                          <w:bCs/>
                          <w:color w:val="000000" w:themeColor="text1"/>
                          <w:sz w:val="20"/>
                          <w:szCs w:val="20"/>
                          <w:shd w:val="clear" w:color="auto" w:fill="auto"/>
                        </w:rPr>
                        <w:t>: this is the person</w:t>
                      </w:r>
                      <w:r w:rsidR="003865FC" w:rsidRPr="00B375AB">
                        <w:rPr>
                          <w:rFonts w:eastAsia="Calibri" w:cs="Calibri"/>
                          <w:bCs/>
                          <w:color w:val="000000" w:themeColor="text1"/>
                          <w:sz w:val="20"/>
                          <w:szCs w:val="20"/>
                          <w:shd w:val="clear" w:color="auto" w:fill="auto"/>
                        </w:rPr>
                        <w:t xml:space="preserve"> (or people) </w:t>
                      </w:r>
                      <w:r w:rsidRPr="00B375AB">
                        <w:rPr>
                          <w:rFonts w:eastAsia="Calibri" w:cs="Calibri"/>
                          <w:bCs/>
                          <w:color w:val="000000" w:themeColor="text1"/>
                          <w:sz w:val="20"/>
                          <w:szCs w:val="20"/>
                          <w:shd w:val="clear" w:color="auto" w:fill="auto"/>
                        </w:rPr>
                        <w:t xml:space="preserve">responsible for </w:t>
                      </w:r>
                      <w:r w:rsidR="00F548AD" w:rsidRPr="00B375AB">
                        <w:rPr>
                          <w:rFonts w:eastAsia="Calibri" w:cs="Calibri"/>
                          <w:bCs/>
                          <w:color w:val="000000" w:themeColor="text1"/>
                          <w:sz w:val="20"/>
                          <w:szCs w:val="20"/>
                          <w:shd w:val="clear" w:color="auto" w:fill="auto"/>
                        </w:rPr>
                        <w:t>the</w:t>
                      </w:r>
                      <w:r w:rsidRPr="00B375AB">
                        <w:rPr>
                          <w:rFonts w:eastAsia="Calibri" w:cs="Calibri"/>
                          <w:bCs/>
                          <w:color w:val="000000" w:themeColor="text1"/>
                          <w:sz w:val="20"/>
                          <w:szCs w:val="20"/>
                          <w:shd w:val="clear" w:color="auto" w:fill="auto"/>
                        </w:rPr>
                        <w:t xml:space="preserve"> evaluation</w:t>
                      </w:r>
                      <w:r w:rsidR="0092071C" w:rsidRPr="00B375AB">
                        <w:rPr>
                          <w:rFonts w:eastAsia="Calibri" w:cs="Calibri"/>
                          <w:bCs/>
                          <w:color w:val="000000" w:themeColor="text1"/>
                          <w:sz w:val="20"/>
                          <w:szCs w:val="20"/>
                          <w:shd w:val="clear" w:color="auto" w:fill="auto"/>
                        </w:rPr>
                        <w:t xml:space="preserve"> </w:t>
                      </w:r>
                      <w:proofErr w:type="gramStart"/>
                      <w:r w:rsidR="0092071C" w:rsidRPr="00B375AB">
                        <w:rPr>
                          <w:rFonts w:eastAsia="Calibri" w:cs="Calibri"/>
                          <w:bCs/>
                          <w:color w:val="000000" w:themeColor="text1"/>
                          <w:sz w:val="20"/>
                          <w:szCs w:val="20"/>
                          <w:shd w:val="clear" w:color="auto" w:fill="auto"/>
                        </w:rPr>
                        <w:t>activity</w:t>
                      </w:r>
                      <w:r w:rsidRPr="00B375AB">
                        <w:rPr>
                          <w:rFonts w:eastAsia="Calibri" w:cs="Calibri"/>
                          <w:bCs/>
                          <w:color w:val="000000" w:themeColor="text1"/>
                          <w:sz w:val="20"/>
                          <w:szCs w:val="20"/>
                          <w:shd w:val="clear" w:color="auto" w:fill="auto"/>
                        </w:rPr>
                        <w:t>.</w:t>
                      </w:r>
                      <w:proofErr w:type="gramEnd"/>
                      <w:r w:rsidRPr="00B375AB">
                        <w:rPr>
                          <w:rFonts w:eastAsia="Calibri" w:cs="Calibri"/>
                          <w:bCs/>
                          <w:color w:val="000000" w:themeColor="text1"/>
                          <w:sz w:val="20"/>
                          <w:szCs w:val="20"/>
                          <w:shd w:val="clear" w:color="auto" w:fill="auto"/>
                        </w:rPr>
                        <w:t xml:space="preserve"> This could be a job role and/or a named person. </w:t>
                      </w:r>
                    </w:p>
                    <w:p w14:paraId="1F5F769E" w14:textId="44419E10" w:rsidR="00D5095C" w:rsidRPr="00B375AB" w:rsidRDefault="00D5095C" w:rsidP="00D5095C">
                      <w:pPr>
                        <w:pStyle w:val="ListParagraph"/>
                        <w:numPr>
                          <w:ilvl w:val="0"/>
                          <w:numId w:val="25"/>
                        </w:numPr>
                        <w:pBdr>
                          <w:top w:val="nil"/>
                          <w:left w:val="nil"/>
                          <w:bottom w:val="nil"/>
                          <w:right w:val="nil"/>
                          <w:between w:val="nil"/>
                        </w:pBdr>
                        <w:spacing w:before="20" w:after="20" w:line="240" w:lineRule="auto"/>
                        <w:contextualSpacing w:val="0"/>
                        <w:rPr>
                          <w:rFonts w:eastAsia="Calibri" w:cs="Calibri"/>
                          <w:bCs/>
                          <w:color w:val="000000" w:themeColor="text1"/>
                          <w:sz w:val="20"/>
                          <w:szCs w:val="20"/>
                          <w:shd w:val="clear" w:color="auto" w:fill="auto"/>
                        </w:rPr>
                      </w:pPr>
                      <w:r w:rsidRPr="00B375AB">
                        <w:rPr>
                          <w:rFonts w:eastAsia="Calibri" w:cs="Calibri"/>
                          <w:b/>
                          <w:color w:val="13425A"/>
                          <w:sz w:val="20"/>
                          <w:szCs w:val="20"/>
                          <w:shd w:val="clear" w:color="auto" w:fill="auto"/>
                        </w:rPr>
                        <w:t>Ethical considerations</w:t>
                      </w:r>
                      <w:r w:rsidRPr="00B375AB">
                        <w:rPr>
                          <w:rFonts w:eastAsia="Calibri" w:cs="Calibri"/>
                          <w:bCs/>
                          <w:color w:val="000000" w:themeColor="text1"/>
                          <w:sz w:val="20"/>
                          <w:szCs w:val="20"/>
                          <w:shd w:val="clear" w:color="auto" w:fill="auto"/>
                        </w:rPr>
                        <w:t xml:space="preserve">: make a note of any ethical considerations. This includes things such as getting consent from young people, safeguarding, and data protection. </w:t>
                      </w:r>
                    </w:p>
                    <w:p w14:paraId="23DBD4CB" w14:textId="52CF4042" w:rsidR="00AE38D3" w:rsidRPr="006A0EAA" w:rsidRDefault="001754BD" w:rsidP="003865FC">
                      <w:pPr>
                        <w:pStyle w:val="ListParagraph"/>
                        <w:numPr>
                          <w:ilvl w:val="0"/>
                          <w:numId w:val="25"/>
                        </w:numPr>
                        <w:pBdr>
                          <w:top w:val="nil"/>
                          <w:left w:val="nil"/>
                          <w:bottom w:val="nil"/>
                          <w:right w:val="nil"/>
                          <w:between w:val="nil"/>
                        </w:pBdr>
                        <w:spacing w:before="20" w:after="20" w:line="240" w:lineRule="auto"/>
                        <w:contextualSpacing w:val="0"/>
                        <w:rPr>
                          <w:rFonts w:eastAsia="Calibri" w:cs="Calibri"/>
                          <w:bCs/>
                          <w:color w:val="000000" w:themeColor="text1"/>
                          <w:sz w:val="20"/>
                          <w:szCs w:val="20"/>
                          <w:shd w:val="clear" w:color="auto" w:fill="auto"/>
                        </w:rPr>
                      </w:pPr>
                      <w:r w:rsidRPr="00B375AB">
                        <w:rPr>
                          <w:rFonts w:eastAsia="Calibri" w:cs="Calibri"/>
                          <w:b/>
                          <w:color w:val="13425A"/>
                          <w:sz w:val="20"/>
                          <w:szCs w:val="20"/>
                          <w:shd w:val="clear" w:color="auto" w:fill="auto"/>
                        </w:rPr>
                        <w:t>Timing</w:t>
                      </w:r>
                      <w:r w:rsidR="00AE38D3" w:rsidRPr="00B375AB">
                        <w:rPr>
                          <w:rFonts w:eastAsia="Calibri" w:cs="Calibri"/>
                          <w:bCs/>
                          <w:color w:val="000000" w:themeColor="text1"/>
                          <w:sz w:val="20"/>
                          <w:szCs w:val="20"/>
                          <w:shd w:val="clear" w:color="auto" w:fill="auto"/>
                        </w:rPr>
                        <w:t>:</w:t>
                      </w:r>
                      <w:r w:rsidR="0092071C" w:rsidRPr="00B375AB">
                        <w:rPr>
                          <w:rFonts w:eastAsia="Calibri" w:cs="Calibri"/>
                          <w:bCs/>
                          <w:color w:val="000000" w:themeColor="text1"/>
                          <w:sz w:val="20"/>
                          <w:szCs w:val="20"/>
                          <w:shd w:val="clear" w:color="auto" w:fill="auto"/>
                        </w:rPr>
                        <w:t xml:space="preserve"> outline how often</w:t>
                      </w:r>
                      <w:r w:rsidR="0092071C" w:rsidRPr="009A7930">
                        <w:rPr>
                          <w:rFonts w:eastAsia="Calibri" w:cs="Calibri"/>
                          <w:bCs/>
                          <w:color w:val="000000" w:themeColor="text1"/>
                          <w:sz w:val="20"/>
                          <w:szCs w:val="20"/>
                          <w:shd w:val="clear" w:color="auto" w:fill="auto"/>
                        </w:rPr>
                        <w:t xml:space="preserve"> </w:t>
                      </w:r>
                      <w:r w:rsidR="00F548AD" w:rsidRPr="009A7930">
                        <w:rPr>
                          <w:rFonts w:eastAsia="Calibri" w:cs="Calibri"/>
                          <w:bCs/>
                          <w:color w:val="000000" w:themeColor="text1"/>
                          <w:sz w:val="20"/>
                          <w:szCs w:val="20"/>
                          <w:shd w:val="clear" w:color="auto" w:fill="auto"/>
                        </w:rPr>
                        <w:t xml:space="preserve">and when </w:t>
                      </w:r>
                      <w:r w:rsidR="0092071C" w:rsidRPr="009A7930">
                        <w:rPr>
                          <w:rFonts w:eastAsia="Calibri" w:cs="Calibri"/>
                          <w:bCs/>
                          <w:color w:val="000000" w:themeColor="text1"/>
                          <w:sz w:val="20"/>
                          <w:szCs w:val="20"/>
                          <w:shd w:val="clear" w:color="auto" w:fill="auto"/>
                        </w:rPr>
                        <w:t xml:space="preserve">data collection will take place. </w:t>
                      </w:r>
                      <w:r w:rsidR="00F548AD" w:rsidRPr="009A7930">
                        <w:rPr>
                          <w:rFonts w:eastAsia="Calibri" w:cs="Calibri"/>
                          <w:bCs/>
                          <w:color w:val="000000" w:themeColor="text1"/>
                          <w:sz w:val="20"/>
                          <w:szCs w:val="20"/>
                          <w:shd w:val="clear" w:color="auto" w:fill="auto"/>
                        </w:rPr>
                        <w:t>This</w:t>
                      </w:r>
                      <w:r w:rsidR="0092071C" w:rsidRPr="009A7930">
                        <w:rPr>
                          <w:rFonts w:eastAsia="Calibri" w:cs="Calibri"/>
                          <w:bCs/>
                          <w:color w:val="000000" w:themeColor="text1"/>
                          <w:sz w:val="20"/>
                          <w:szCs w:val="20"/>
                          <w:shd w:val="clear" w:color="auto" w:fill="auto"/>
                        </w:rPr>
                        <w:t xml:space="preserve"> could be the start and end </w:t>
                      </w:r>
                      <w:r w:rsidR="006A0EAA">
                        <w:rPr>
                          <w:rFonts w:eastAsia="Calibri" w:cs="Calibri"/>
                          <w:bCs/>
                          <w:color w:val="000000" w:themeColor="text1"/>
                          <w:sz w:val="20"/>
                          <w:szCs w:val="20"/>
                          <w:shd w:val="clear" w:color="auto" w:fill="auto"/>
                        </w:rPr>
                        <w:t>a</w:t>
                      </w:r>
                      <w:r w:rsidR="0092071C" w:rsidRPr="009A7930">
                        <w:rPr>
                          <w:rFonts w:eastAsia="Calibri" w:cs="Calibri"/>
                          <w:bCs/>
                          <w:color w:val="000000" w:themeColor="text1"/>
                          <w:sz w:val="20"/>
                          <w:szCs w:val="20"/>
                          <w:shd w:val="clear" w:color="auto" w:fill="auto"/>
                        </w:rPr>
                        <w:t xml:space="preserve"> project, every </w:t>
                      </w:r>
                      <w:r w:rsidR="00F548AD" w:rsidRPr="009A7930">
                        <w:rPr>
                          <w:rFonts w:eastAsia="Calibri" w:cs="Calibri"/>
                          <w:bCs/>
                          <w:color w:val="000000" w:themeColor="text1"/>
                          <w:sz w:val="20"/>
                          <w:szCs w:val="20"/>
                          <w:shd w:val="clear" w:color="auto" w:fill="auto"/>
                        </w:rPr>
                        <w:t>3</w:t>
                      </w:r>
                      <w:r w:rsidR="0092071C" w:rsidRPr="009A7930">
                        <w:rPr>
                          <w:rFonts w:eastAsia="Calibri" w:cs="Calibri"/>
                          <w:bCs/>
                          <w:color w:val="000000" w:themeColor="text1"/>
                          <w:sz w:val="20"/>
                          <w:szCs w:val="20"/>
                          <w:shd w:val="clear" w:color="auto" w:fill="auto"/>
                        </w:rPr>
                        <w:t xml:space="preserve"> months, annually, etc.</w:t>
                      </w:r>
                      <w:r w:rsidR="0092071C" w:rsidRPr="009A7930">
                        <w:rPr>
                          <w:rFonts w:eastAsia="Calibri" w:cs="Calibri"/>
                          <w:bCs/>
                          <w:color w:val="000000" w:themeColor="text1"/>
                          <w:shd w:val="clear" w:color="auto" w:fill="auto"/>
                        </w:rPr>
                        <w:t xml:space="preserve"> </w:t>
                      </w:r>
                      <w:r w:rsidR="006A0EAA" w:rsidRPr="006A0EAA">
                        <w:rPr>
                          <w:rFonts w:eastAsia="Calibri" w:cs="Calibri"/>
                          <w:bCs/>
                          <w:color w:val="000000" w:themeColor="text1"/>
                          <w:sz w:val="20"/>
                          <w:szCs w:val="20"/>
                          <w:shd w:val="clear" w:color="auto" w:fill="auto"/>
                        </w:rPr>
                        <w:t>Include dates where possible.</w:t>
                      </w:r>
                    </w:p>
                    <w:p w14:paraId="6E5FB8AD" w14:textId="7AFF4927" w:rsidR="00000C7C" w:rsidRPr="009A7930" w:rsidRDefault="00000C7C" w:rsidP="00FE66A3">
                      <w:pPr>
                        <w:spacing w:line="240" w:lineRule="auto"/>
                        <w:rPr>
                          <w:rFonts w:eastAsia="Calibri" w:cs="Calibri"/>
                          <w:i/>
                          <w:iCs/>
                          <w:sz w:val="16"/>
                          <w:szCs w:val="16"/>
                        </w:rPr>
                      </w:pPr>
                    </w:p>
                    <w:p w14:paraId="2EA66431" w14:textId="77777777" w:rsidR="00756784" w:rsidRPr="009A7930" w:rsidRDefault="00756784" w:rsidP="00FE66A3">
                      <w:pPr>
                        <w:spacing w:line="240" w:lineRule="auto"/>
                        <w:rPr>
                          <w:rFonts w:eastAsia="Calibri" w:cs="Calibri"/>
                          <w:i/>
                          <w:iCs/>
                          <w:sz w:val="20"/>
                          <w:szCs w:val="20"/>
                        </w:rPr>
                      </w:pPr>
                    </w:p>
                    <w:p w14:paraId="7221935A" w14:textId="77777777" w:rsidR="00756784" w:rsidRPr="009A7930" w:rsidRDefault="00756784" w:rsidP="00FE66A3">
                      <w:pPr>
                        <w:spacing w:line="240" w:lineRule="auto"/>
                        <w:rPr>
                          <w:sz w:val="20"/>
                          <w:szCs w:val="20"/>
                        </w:rPr>
                      </w:pPr>
                    </w:p>
                  </w:txbxContent>
                </v:textbox>
              </v:roundrect>
            </w:pict>
          </mc:Fallback>
        </mc:AlternateContent>
      </w:r>
      <w:r w:rsidR="006A0EAA" w:rsidRPr="00CB3141">
        <w:rPr>
          <w:noProof/>
          <w:sz w:val="61"/>
          <w:szCs w:val="61"/>
        </w:rPr>
        <mc:AlternateContent>
          <mc:Choice Requires="wps">
            <w:drawing>
              <wp:anchor distT="0" distB="0" distL="114300" distR="114300" simplePos="0" relativeHeight="251664384" behindDoc="0" locked="0" layoutInCell="1" allowOverlap="1" wp14:anchorId="3A3EB371" wp14:editId="6CF6C278">
                <wp:simplePos x="0" y="0"/>
                <wp:positionH relativeFrom="column">
                  <wp:posOffset>49530</wp:posOffset>
                </wp:positionH>
                <wp:positionV relativeFrom="paragraph">
                  <wp:posOffset>554778</wp:posOffset>
                </wp:positionV>
                <wp:extent cx="9611995" cy="383540"/>
                <wp:effectExtent l="0" t="0" r="0" b="0"/>
                <wp:wrapNone/>
                <wp:docPr id="15" name="Rectangle 15"/>
                <wp:cNvGraphicFramePr/>
                <a:graphic xmlns:a="http://schemas.openxmlformats.org/drawingml/2006/main">
                  <a:graphicData uri="http://schemas.microsoft.com/office/word/2010/wordprocessingShape">
                    <wps:wsp>
                      <wps:cNvSpPr/>
                      <wps:spPr>
                        <a:xfrm>
                          <a:off x="0" y="0"/>
                          <a:ext cx="9611995" cy="383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D420B0" w14:textId="0E507B86" w:rsidR="003B7AC6" w:rsidRPr="009A38FD" w:rsidRDefault="00A962B5" w:rsidP="000D47F6">
                            <w:pPr>
                              <w:pStyle w:val="Title"/>
                              <w:spacing w:before="0" w:after="0"/>
                              <w:jc w:val="center"/>
                              <w:rPr>
                                <w:b w:val="0"/>
                                <w:bCs/>
                                <w:color w:val="000000" w:themeColor="text1"/>
                                <w:sz w:val="20"/>
                                <w:szCs w:val="20"/>
                              </w:rPr>
                            </w:pPr>
                            <w:r>
                              <w:rPr>
                                <w:b w:val="0"/>
                                <w:bCs/>
                                <w:color w:val="000000" w:themeColor="text1"/>
                                <w:sz w:val="20"/>
                                <w:szCs w:val="20"/>
                              </w:rPr>
                              <w:t xml:space="preserve">This module </w:t>
                            </w:r>
                            <w:r w:rsidR="00FD3D49">
                              <w:rPr>
                                <w:b w:val="0"/>
                                <w:bCs/>
                                <w:color w:val="000000" w:themeColor="text1"/>
                                <w:sz w:val="20"/>
                                <w:szCs w:val="20"/>
                              </w:rPr>
                              <w:t xml:space="preserve">provides guidance for developing an organisation-wide evaluation </w:t>
                            </w:r>
                            <w:proofErr w:type="gramStart"/>
                            <w:r w:rsidR="00FE66A3">
                              <w:rPr>
                                <w:b w:val="0"/>
                                <w:bCs/>
                                <w:color w:val="000000" w:themeColor="text1"/>
                                <w:sz w:val="20"/>
                                <w:szCs w:val="20"/>
                              </w:rPr>
                              <w:t>plan</w:t>
                            </w:r>
                            <w:r w:rsidR="00371F24">
                              <w:rPr>
                                <w:b w:val="0"/>
                                <w:bCs/>
                                <w:color w:val="000000" w:themeColor="text1"/>
                                <w:sz w:val="20"/>
                                <w:szCs w:val="20"/>
                              </w:rPr>
                              <w:t>, and</w:t>
                            </w:r>
                            <w:proofErr w:type="gramEnd"/>
                            <w:r w:rsidR="00371F24">
                              <w:rPr>
                                <w:b w:val="0"/>
                                <w:bCs/>
                                <w:color w:val="000000" w:themeColor="text1"/>
                                <w:sz w:val="20"/>
                                <w:szCs w:val="20"/>
                              </w:rPr>
                              <w:t xml:space="preserve"> encourages you to reflect on what you’ve ‘learned about learning’ from the YIF</w:t>
                            </w:r>
                            <w:r w:rsidR="00756784">
                              <w:rPr>
                                <w:b w:val="0"/>
                                <w:bCs/>
                                <w:color w:val="000000" w:themeColor="text1"/>
                                <w:sz w:val="20"/>
                                <w:szCs w:val="20"/>
                              </w:rPr>
                              <w:t>.</w:t>
                            </w:r>
                          </w:p>
                          <w:p w14:paraId="0AF6DD27" w14:textId="77777777" w:rsidR="003B7AC6" w:rsidRPr="003B7AC6" w:rsidRDefault="003B7AC6" w:rsidP="003B7AC6">
                            <w:pPr>
                              <w:jc w:val="center"/>
                              <w:rPr>
                                <w:color w:val="13425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EB371" id="Rectangle 15" o:spid="_x0000_s1030" style="position:absolute;left:0;text-align:left;margin-left:3.9pt;margin-top:43.7pt;width:756.85pt;height:3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" filled="f" stroked="f" strokeweight="1pt">
                <v:textbox>
                  <w:txbxContent>
                    <w:p w14:paraId="5ED420B0" w14:textId="0E507B86" w:rsidR="003B7AC6" w:rsidRPr="009A38FD" w:rsidRDefault="00A962B5" w:rsidP="000D47F6">
                      <w:pPr>
                        <w:pStyle w:val="Title"/>
                        <w:spacing w:before="0" w:after="0"/>
                        <w:jc w:val="center"/>
                        <w:rPr>
                          <w:b w:val="0"/>
                          <w:bCs/>
                          <w:color w:val="000000" w:themeColor="text1"/>
                          <w:sz w:val="20"/>
                          <w:szCs w:val="20"/>
                        </w:rPr>
                      </w:pPr>
                      <w:r>
                        <w:rPr>
                          <w:b w:val="0"/>
                          <w:bCs/>
                          <w:color w:val="000000" w:themeColor="text1"/>
                          <w:sz w:val="20"/>
                          <w:szCs w:val="20"/>
                        </w:rPr>
                        <w:t xml:space="preserve">This module </w:t>
                      </w:r>
                      <w:r w:rsidR="00FD3D49">
                        <w:rPr>
                          <w:b w:val="0"/>
                          <w:bCs/>
                          <w:color w:val="000000" w:themeColor="text1"/>
                          <w:sz w:val="20"/>
                          <w:szCs w:val="20"/>
                        </w:rPr>
                        <w:t xml:space="preserve">provides guidance for developing an organisation-wide evaluation </w:t>
                      </w:r>
                      <w:proofErr w:type="gramStart"/>
                      <w:r w:rsidR="00FE66A3">
                        <w:rPr>
                          <w:b w:val="0"/>
                          <w:bCs/>
                          <w:color w:val="000000" w:themeColor="text1"/>
                          <w:sz w:val="20"/>
                          <w:szCs w:val="20"/>
                        </w:rPr>
                        <w:t>plan</w:t>
                      </w:r>
                      <w:r w:rsidR="00371F24">
                        <w:rPr>
                          <w:b w:val="0"/>
                          <w:bCs/>
                          <w:color w:val="000000" w:themeColor="text1"/>
                          <w:sz w:val="20"/>
                          <w:szCs w:val="20"/>
                        </w:rPr>
                        <w:t>, and</w:t>
                      </w:r>
                      <w:proofErr w:type="gramEnd"/>
                      <w:r w:rsidR="00371F24">
                        <w:rPr>
                          <w:b w:val="0"/>
                          <w:bCs/>
                          <w:color w:val="000000" w:themeColor="text1"/>
                          <w:sz w:val="20"/>
                          <w:szCs w:val="20"/>
                        </w:rPr>
                        <w:t xml:space="preserve"> encourages you to reflect on what you’ve ‘learned about learning’ from the YIF</w:t>
                      </w:r>
                      <w:r w:rsidR="00756784">
                        <w:rPr>
                          <w:b w:val="0"/>
                          <w:bCs/>
                          <w:color w:val="000000" w:themeColor="text1"/>
                          <w:sz w:val="20"/>
                          <w:szCs w:val="20"/>
                        </w:rPr>
                        <w:t>.</w:t>
                      </w:r>
                    </w:p>
                    <w:p w14:paraId="0AF6DD27" w14:textId="77777777" w:rsidR="003B7AC6" w:rsidRPr="003B7AC6" w:rsidRDefault="003B7AC6" w:rsidP="003B7AC6">
                      <w:pPr>
                        <w:jc w:val="center"/>
                        <w:rPr>
                          <w:color w:val="13425B"/>
                        </w:rPr>
                      </w:pPr>
                    </w:p>
                  </w:txbxContent>
                </v:textbox>
              </v:rect>
            </w:pict>
          </mc:Fallback>
        </mc:AlternateContent>
      </w:r>
      <w:r w:rsidR="006A0EAA">
        <w:rPr>
          <w:noProof/>
        </w:rPr>
        <mc:AlternateContent>
          <mc:Choice Requires="wps">
            <w:drawing>
              <wp:anchor distT="0" distB="0" distL="114300" distR="114300" simplePos="0" relativeHeight="251667456" behindDoc="0" locked="0" layoutInCell="1" allowOverlap="1" wp14:anchorId="3180443A" wp14:editId="518F7126">
                <wp:simplePos x="0" y="0"/>
                <wp:positionH relativeFrom="column">
                  <wp:posOffset>48260</wp:posOffset>
                </wp:positionH>
                <wp:positionV relativeFrom="paragraph">
                  <wp:posOffset>804545</wp:posOffset>
                </wp:positionV>
                <wp:extent cx="9612630" cy="0"/>
                <wp:effectExtent l="0" t="12700" r="13970" b="12700"/>
                <wp:wrapNone/>
                <wp:docPr id="19" name="Straight Connector 19"/>
                <wp:cNvGraphicFramePr/>
                <a:graphic xmlns:a="http://schemas.openxmlformats.org/drawingml/2006/main">
                  <a:graphicData uri="http://schemas.microsoft.com/office/word/2010/wordprocessingShape">
                    <wps:wsp>
                      <wps:cNvCnPr/>
                      <wps:spPr>
                        <a:xfrm>
                          <a:off x="0" y="0"/>
                          <a:ext cx="9612630" cy="0"/>
                        </a:xfrm>
                        <a:prstGeom prst="line">
                          <a:avLst/>
                        </a:prstGeom>
                        <a:ln w="19050">
                          <a:solidFill>
                            <a:srgbClr val="8399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650FDF" id="Straight Connector 1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63.35pt" to="760.7pt,6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" strokecolor="#83999b" strokeweight="1.5pt">
                <v:stroke joinstyle="miter"/>
              </v:line>
            </w:pict>
          </mc:Fallback>
        </mc:AlternateContent>
      </w:r>
      <w:r w:rsidR="006A0EAA" w:rsidRPr="00CB3141">
        <w:rPr>
          <w:noProof/>
          <w:sz w:val="61"/>
          <w:szCs w:val="61"/>
        </w:rPr>
        <mc:AlternateContent>
          <mc:Choice Requires="wps">
            <w:drawing>
              <wp:anchor distT="0" distB="0" distL="114300" distR="114300" simplePos="0" relativeHeight="251665408" behindDoc="0" locked="0" layoutInCell="1" allowOverlap="1" wp14:anchorId="6F497B15" wp14:editId="06F4ACE1">
                <wp:simplePos x="0" y="0"/>
                <wp:positionH relativeFrom="column">
                  <wp:posOffset>48260</wp:posOffset>
                </wp:positionH>
                <wp:positionV relativeFrom="paragraph">
                  <wp:posOffset>581025</wp:posOffset>
                </wp:positionV>
                <wp:extent cx="9612630" cy="0"/>
                <wp:effectExtent l="0" t="12700" r="13970" b="12700"/>
                <wp:wrapNone/>
                <wp:docPr id="18" name="Straight Connector 18"/>
                <wp:cNvGraphicFramePr/>
                <a:graphic xmlns:a="http://schemas.openxmlformats.org/drawingml/2006/main">
                  <a:graphicData uri="http://schemas.microsoft.com/office/word/2010/wordprocessingShape">
                    <wps:wsp>
                      <wps:cNvCnPr/>
                      <wps:spPr>
                        <a:xfrm>
                          <a:off x="0" y="0"/>
                          <a:ext cx="9612630" cy="0"/>
                        </a:xfrm>
                        <a:prstGeom prst="line">
                          <a:avLst/>
                        </a:prstGeom>
                        <a:ln w="19050">
                          <a:solidFill>
                            <a:srgbClr val="8399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37931"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45.75pt" to="760.7pt,4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" strokecolor="#83999b" strokeweight="1.5pt">
                <v:stroke joinstyle="miter"/>
              </v:line>
            </w:pict>
          </mc:Fallback>
        </mc:AlternateContent>
      </w:r>
      <w:r w:rsidR="00FD3D49" w:rsidRPr="00CB3141">
        <w:rPr>
          <w:sz w:val="61"/>
          <w:szCs w:val="61"/>
        </w:rPr>
        <w:t>Beyond the YIF: Developing your Future Evaluation Plans</w:t>
      </w:r>
    </w:p>
    <w:p w14:paraId="5003640F" w14:textId="12FC805C" w:rsidR="003B7AC6" w:rsidRDefault="003B7AC6" w:rsidP="00CB3141">
      <w:pPr>
        <w:pStyle w:val="Title"/>
      </w:pPr>
    </w:p>
    <w:p w14:paraId="2D227874" w14:textId="454FA684" w:rsidR="0032124A" w:rsidRDefault="0032124A" w:rsidP="00CB3141">
      <w:pPr>
        <w:pStyle w:val="Title"/>
      </w:pPr>
    </w:p>
    <w:p w14:paraId="1E73CE4A" w14:textId="17EC52B4" w:rsidR="0032124A" w:rsidRDefault="0032124A" w:rsidP="00CB3141">
      <w:pPr>
        <w:pStyle w:val="Title"/>
      </w:pPr>
    </w:p>
    <w:p w14:paraId="5BBD9FAF" w14:textId="63669D3B" w:rsidR="0032124A" w:rsidRDefault="0032124A" w:rsidP="00CB3141">
      <w:pPr>
        <w:pStyle w:val="Title"/>
      </w:pPr>
    </w:p>
    <w:p w14:paraId="14A3DC43" w14:textId="7E5FC1A9" w:rsidR="0032124A" w:rsidRDefault="0032124A" w:rsidP="00CB3141">
      <w:pPr>
        <w:spacing w:line="240" w:lineRule="auto"/>
        <w:rPr>
          <w:lang w:eastAsia="en-US"/>
        </w:rPr>
      </w:pPr>
    </w:p>
    <w:p w14:paraId="6D45A817" w14:textId="35661D31" w:rsidR="0032124A" w:rsidRDefault="0032124A" w:rsidP="00CB3141">
      <w:pPr>
        <w:spacing w:line="240" w:lineRule="auto"/>
        <w:rPr>
          <w:lang w:eastAsia="en-US"/>
        </w:rPr>
      </w:pPr>
    </w:p>
    <w:p w14:paraId="244E6B93" w14:textId="3C493B75" w:rsidR="0032124A" w:rsidRDefault="0032124A" w:rsidP="00CB3141">
      <w:pPr>
        <w:spacing w:line="240" w:lineRule="auto"/>
        <w:rPr>
          <w:lang w:eastAsia="en-US"/>
        </w:rPr>
      </w:pPr>
    </w:p>
    <w:p w14:paraId="6F81AB8F" w14:textId="726EDF57" w:rsidR="0032124A" w:rsidRDefault="0032124A" w:rsidP="00CB3141">
      <w:pPr>
        <w:spacing w:line="240" w:lineRule="auto"/>
        <w:rPr>
          <w:lang w:eastAsia="en-US"/>
        </w:rPr>
      </w:pPr>
    </w:p>
    <w:p w14:paraId="5C9F7FE3" w14:textId="6221F98A" w:rsidR="0032124A" w:rsidRDefault="0032124A" w:rsidP="00CB3141">
      <w:pPr>
        <w:spacing w:line="240" w:lineRule="auto"/>
        <w:rPr>
          <w:lang w:eastAsia="en-US"/>
        </w:rPr>
      </w:pPr>
    </w:p>
    <w:p w14:paraId="6DFA19E1" w14:textId="0305D96D" w:rsidR="0032124A" w:rsidRDefault="0032124A" w:rsidP="00CB3141">
      <w:pPr>
        <w:spacing w:line="240" w:lineRule="auto"/>
        <w:rPr>
          <w:lang w:eastAsia="en-US"/>
        </w:rPr>
      </w:pPr>
    </w:p>
    <w:p w14:paraId="7258B48D" w14:textId="62E5C0FA" w:rsidR="001A1854" w:rsidRPr="001A1854" w:rsidRDefault="001A1854" w:rsidP="00CB3141">
      <w:pPr>
        <w:spacing w:line="240" w:lineRule="auto"/>
        <w:rPr>
          <w:rFonts w:cstheme="minorBidi"/>
          <w:b/>
          <w:color w:val="auto"/>
          <w:sz w:val="52"/>
          <w:szCs w:val="52"/>
          <w:shd w:val="clear" w:color="auto" w:fill="auto"/>
          <w:lang w:eastAsia="en-US"/>
        </w:rPr>
        <w:sectPr w:rsidR="001A1854" w:rsidRPr="001A1854" w:rsidSect="0032124A">
          <w:headerReference w:type="default" r:id="rId11"/>
          <w:footerReference w:type="default" r:id="rId12"/>
          <w:type w:val="continuous"/>
          <w:pgSz w:w="16840" w:h="11900" w:orient="landscape"/>
          <w:pgMar w:top="720" w:right="720" w:bottom="720" w:left="720" w:header="0" w:footer="720" w:gutter="0"/>
          <w:cols w:space="374"/>
          <w:docGrid w:linePitch="360"/>
        </w:sectPr>
      </w:pPr>
    </w:p>
    <w:p w14:paraId="567D8AA2" w14:textId="167B3158" w:rsidR="00852EF4" w:rsidRPr="00000C7C" w:rsidRDefault="00852EF4" w:rsidP="00CB3141">
      <w:pPr>
        <w:spacing w:after="200" w:line="240" w:lineRule="auto"/>
        <w:rPr>
          <w:b/>
          <w:bCs/>
          <w:color w:val="000000" w:themeColor="text1"/>
          <w:sz w:val="48"/>
          <w:szCs w:val="48"/>
          <w:lang w:eastAsia="en-US"/>
        </w:rPr>
      </w:pPr>
      <w:r w:rsidRPr="00000C7C">
        <w:rPr>
          <w:b/>
          <w:bCs/>
          <w:color w:val="000000" w:themeColor="text1"/>
          <w:sz w:val="48"/>
          <w:szCs w:val="48"/>
          <w:lang w:eastAsia="en-US"/>
        </w:rPr>
        <w:lastRenderedPageBreak/>
        <w:t>Evaluation Planning Template</w:t>
      </w:r>
      <w:bookmarkStart w:id="0" w:name="_GoBack"/>
      <w:bookmarkEnd w:id="0"/>
    </w:p>
    <w:tbl>
      <w:tblPr>
        <w:tblW w:w="15399" w:type="dxa"/>
        <w:tblLayout w:type="fixed"/>
        <w:tblLook w:val="0000" w:firstRow="0" w:lastRow="0" w:firstColumn="0" w:lastColumn="0" w:noHBand="0" w:noVBand="0"/>
      </w:tblPr>
      <w:tblGrid>
        <w:gridCol w:w="2188"/>
        <w:gridCol w:w="80"/>
        <w:gridCol w:w="2108"/>
        <w:gridCol w:w="2188"/>
        <w:gridCol w:w="519"/>
        <w:gridCol w:w="1669"/>
        <w:gridCol w:w="1733"/>
        <w:gridCol w:w="236"/>
        <w:gridCol w:w="219"/>
        <w:gridCol w:w="1482"/>
        <w:gridCol w:w="706"/>
        <w:gridCol w:w="2176"/>
        <w:gridCol w:w="12"/>
        <w:gridCol w:w="83"/>
      </w:tblGrid>
      <w:tr w:rsidR="00852EF4" w:rsidRPr="009A7930" w14:paraId="2409710B" w14:textId="77777777" w:rsidTr="00B375AB">
        <w:trPr>
          <w:trHeight w:val="280"/>
        </w:trPr>
        <w:tc>
          <w:tcPr>
            <w:tcW w:w="7083" w:type="dxa"/>
            <w:gridSpan w:val="5"/>
            <w:tcBorders>
              <w:top w:val="single" w:sz="4" w:space="0" w:color="000000"/>
              <w:left w:val="single" w:sz="4" w:space="0" w:color="000000"/>
              <w:bottom w:val="single" w:sz="4" w:space="0" w:color="000000"/>
              <w:right w:val="single" w:sz="4" w:space="0" w:color="000000"/>
            </w:tcBorders>
            <w:shd w:val="clear" w:color="auto" w:fill="auto"/>
          </w:tcPr>
          <w:p w14:paraId="38FA9223" w14:textId="073E055A" w:rsidR="00852EF4" w:rsidRPr="00123A5C" w:rsidRDefault="00852EF4" w:rsidP="00CB3141">
            <w:pPr>
              <w:pBdr>
                <w:top w:val="nil"/>
                <w:left w:val="nil"/>
                <w:bottom w:val="nil"/>
                <w:right w:val="nil"/>
                <w:between w:val="nil"/>
              </w:pBdr>
              <w:spacing w:before="20" w:after="20" w:line="240" w:lineRule="auto"/>
              <w:rPr>
                <w:rFonts w:eastAsia="Calibri" w:cs="Calibri"/>
                <w:b/>
                <w:sz w:val="20"/>
                <w:szCs w:val="20"/>
              </w:rPr>
            </w:pPr>
            <w:r w:rsidRPr="00123A5C">
              <w:rPr>
                <w:rFonts w:eastAsia="Calibri" w:cs="Calibri"/>
                <w:b/>
                <w:sz w:val="20"/>
                <w:szCs w:val="20"/>
              </w:rPr>
              <w:t>Organisation:</w:t>
            </w:r>
          </w:p>
        </w:tc>
        <w:tc>
          <w:tcPr>
            <w:tcW w:w="3402" w:type="dxa"/>
            <w:gridSpan w:val="2"/>
            <w:tcBorders>
              <w:top w:val="single" w:sz="4" w:space="0" w:color="FFFFFF"/>
              <w:left w:val="single" w:sz="4" w:space="0" w:color="000000"/>
              <w:bottom w:val="single" w:sz="4" w:space="0" w:color="FFFFFF"/>
              <w:right w:val="single" w:sz="4" w:space="0" w:color="FFFFFF"/>
            </w:tcBorders>
            <w:shd w:val="clear" w:color="auto" w:fill="auto"/>
          </w:tcPr>
          <w:p w14:paraId="7FC51404" w14:textId="77777777" w:rsidR="00852EF4" w:rsidRPr="00123A5C" w:rsidRDefault="00852EF4" w:rsidP="00CB3141">
            <w:pPr>
              <w:pBdr>
                <w:top w:val="nil"/>
                <w:left w:val="nil"/>
                <w:bottom w:val="nil"/>
                <w:right w:val="nil"/>
                <w:between w:val="nil"/>
              </w:pBdr>
              <w:spacing w:before="20" w:after="20" w:line="240" w:lineRule="auto"/>
              <w:rPr>
                <w:rFonts w:eastAsia="Calibri" w:cs="Calibri"/>
                <w:b/>
                <w:sz w:val="20"/>
                <w:szCs w:val="20"/>
              </w:rPr>
            </w:pPr>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14:paraId="469DCC59" w14:textId="77777777" w:rsidR="00852EF4" w:rsidRPr="00123A5C" w:rsidRDefault="00852EF4" w:rsidP="00CB3141">
            <w:pPr>
              <w:pBdr>
                <w:top w:val="nil"/>
                <w:left w:val="nil"/>
                <w:bottom w:val="nil"/>
                <w:right w:val="nil"/>
                <w:between w:val="nil"/>
              </w:pBdr>
              <w:spacing w:before="20" w:after="20" w:line="240" w:lineRule="auto"/>
              <w:rPr>
                <w:rFonts w:eastAsia="Calibri" w:cs="Calibri"/>
                <w:b/>
                <w:sz w:val="20"/>
                <w:szCs w:val="20"/>
              </w:rPr>
            </w:pPr>
          </w:p>
        </w:tc>
        <w:tc>
          <w:tcPr>
            <w:tcW w:w="1701" w:type="dxa"/>
            <w:gridSpan w:val="2"/>
            <w:tcBorders>
              <w:top w:val="single" w:sz="4" w:space="0" w:color="FFFFFF"/>
              <w:left w:val="single" w:sz="4" w:space="0" w:color="FFFFFF"/>
              <w:bottom w:val="single" w:sz="4" w:space="0" w:color="FFFFFF"/>
              <w:right w:val="single" w:sz="4" w:space="0" w:color="FFFFFF"/>
            </w:tcBorders>
            <w:shd w:val="clear" w:color="auto" w:fill="auto"/>
          </w:tcPr>
          <w:p w14:paraId="2EB54594" w14:textId="77777777" w:rsidR="00852EF4" w:rsidRPr="00123A5C" w:rsidRDefault="00852EF4" w:rsidP="00CB3141">
            <w:pPr>
              <w:pBdr>
                <w:top w:val="nil"/>
                <w:left w:val="nil"/>
                <w:bottom w:val="nil"/>
                <w:right w:val="nil"/>
                <w:between w:val="nil"/>
              </w:pBdr>
              <w:spacing w:before="20" w:after="20" w:line="240" w:lineRule="auto"/>
              <w:rPr>
                <w:rFonts w:eastAsia="Calibri" w:cs="Calibri"/>
                <w:b/>
                <w:sz w:val="20"/>
                <w:szCs w:val="20"/>
              </w:rPr>
            </w:pPr>
          </w:p>
        </w:tc>
        <w:tc>
          <w:tcPr>
            <w:tcW w:w="2977" w:type="dxa"/>
            <w:gridSpan w:val="4"/>
            <w:tcBorders>
              <w:top w:val="single" w:sz="4" w:space="0" w:color="FFFFFF"/>
              <w:left w:val="single" w:sz="4" w:space="0" w:color="FFFFFF"/>
              <w:bottom w:val="single" w:sz="4" w:space="0" w:color="FFFFFF"/>
              <w:right w:val="single" w:sz="4" w:space="0" w:color="FFFFFF"/>
            </w:tcBorders>
            <w:shd w:val="clear" w:color="auto" w:fill="auto"/>
          </w:tcPr>
          <w:p w14:paraId="7B3B1109" w14:textId="77777777" w:rsidR="00852EF4" w:rsidRPr="00123A5C" w:rsidRDefault="00852EF4" w:rsidP="00CB3141">
            <w:pPr>
              <w:pBdr>
                <w:top w:val="nil"/>
                <w:left w:val="nil"/>
                <w:bottom w:val="nil"/>
                <w:right w:val="nil"/>
                <w:between w:val="nil"/>
              </w:pBdr>
              <w:spacing w:before="20" w:after="20" w:line="240" w:lineRule="auto"/>
              <w:rPr>
                <w:rFonts w:eastAsia="Calibri" w:cs="Calibri"/>
                <w:b/>
                <w:sz w:val="20"/>
                <w:szCs w:val="20"/>
              </w:rPr>
            </w:pPr>
          </w:p>
        </w:tc>
      </w:tr>
      <w:tr w:rsidR="00852EF4" w:rsidRPr="009A7930" w14:paraId="7C491C7A" w14:textId="77777777" w:rsidTr="00B375AB">
        <w:trPr>
          <w:trHeight w:val="260"/>
        </w:trPr>
        <w:tc>
          <w:tcPr>
            <w:tcW w:w="7083" w:type="dxa"/>
            <w:gridSpan w:val="5"/>
            <w:tcBorders>
              <w:top w:val="single" w:sz="4" w:space="0" w:color="000000"/>
              <w:left w:val="single" w:sz="4" w:space="0" w:color="000000"/>
              <w:bottom w:val="single" w:sz="4" w:space="0" w:color="000000"/>
              <w:right w:val="single" w:sz="4" w:space="0" w:color="000000"/>
            </w:tcBorders>
            <w:shd w:val="clear" w:color="auto" w:fill="auto"/>
          </w:tcPr>
          <w:p w14:paraId="28360A05" w14:textId="71600A89" w:rsidR="00852EF4" w:rsidRPr="00123A5C" w:rsidRDefault="00852EF4" w:rsidP="00CB3141">
            <w:pPr>
              <w:pBdr>
                <w:top w:val="nil"/>
                <w:left w:val="nil"/>
                <w:bottom w:val="nil"/>
                <w:right w:val="nil"/>
                <w:between w:val="nil"/>
              </w:pBdr>
              <w:spacing w:before="20" w:after="20" w:line="240" w:lineRule="auto"/>
              <w:rPr>
                <w:rFonts w:eastAsia="Calibri" w:cs="Calibri"/>
                <w:b/>
                <w:sz w:val="20"/>
                <w:szCs w:val="20"/>
              </w:rPr>
            </w:pPr>
            <w:r w:rsidRPr="00123A5C">
              <w:rPr>
                <w:rFonts w:eastAsia="Calibri" w:cs="Calibri"/>
                <w:b/>
                <w:sz w:val="20"/>
                <w:szCs w:val="20"/>
              </w:rPr>
              <w:t>Project:</w:t>
            </w:r>
          </w:p>
        </w:tc>
        <w:tc>
          <w:tcPr>
            <w:tcW w:w="3402" w:type="dxa"/>
            <w:gridSpan w:val="2"/>
            <w:tcBorders>
              <w:top w:val="single" w:sz="4" w:space="0" w:color="FFFFFF"/>
              <w:left w:val="single" w:sz="4" w:space="0" w:color="000000"/>
              <w:bottom w:val="single" w:sz="4" w:space="0" w:color="000000"/>
              <w:right w:val="single" w:sz="4" w:space="0" w:color="FFFFFF"/>
            </w:tcBorders>
            <w:shd w:val="clear" w:color="auto" w:fill="auto"/>
          </w:tcPr>
          <w:p w14:paraId="3C2B33DD" w14:textId="77777777" w:rsidR="00852EF4" w:rsidRPr="00123A5C" w:rsidRDefault="00852EF4" w:rsidP="00CB3141">
            <w:pPr>
              <w:pBdr>
                <w:top w:val="nil"/>
                <w:left w:val="nil"/>
                <w:bottom w:val="nil"/>
                <w:right w:val="nil"/>
                <w:between w:val="nil"/>
              </w:pBdr>
              <w:spacing w:before="20" w:after="20" w:line="240" w:lineRule="auto"/>
              <w:rPr>
                <w:rFonts w:eastAsia="Calibri" w:cs="Calibri"/>
                <w:b/>
                <w:sz w:val="20"/>
                <w:szCs w:val="20"/>
              </w:rPr>
            </w:pPr>
          </w:p>
        </w:tc>
        <w:tc>
          <w:tcPr>
            <w:tcW w:w="236" w:type="dxa"/>
            <w:tcBorders>
              <w:top w:val="single" w:sz="4" w:space="0" w:color="FFFFFF"/>
              <w:left w:val="single" w:sz="4" w:space="0" w:color="FFFFFF"/>
              <w:bottom w:val="single" w:sz="4" w:space="0" w:color="000000"/>
              <w:right w:val="single" w:sz="4" w:space="0" w:color="FFFFFF"/>
            </w:tcBorders>
            <w:shd w:val="clear" w:color="auto" w:fill="auto"/>
          </w:tcPr>
          <w:p w14:paraId="60717B27" w14:textId="77777777" w:rsidR="00852EF4" w:rsidRPr="00123A5C" w:rsidRDefault="00852EF4" w:rsidP="00CB3141">
            <w:pPr>
              <w:pBdr>
                <w:top w:val="nil"/>
                <w:left w:val="nil"/>
                <w:bottom w:val="nil"/>
                <w:right w:val="nil"/>
                <w:between w:val="nil"/>
              </w:pBdr>
              <w:spacing w:before="20" w:after="20" w:line="240" w:lineRule="auto"/>
              <w:rPr>
                <w:rFonts w:eastAsia="Calibri" w:cs="Calibri"/>
                <w:b/>
                <w:sz w:val="20"/>
                <w:szCs w:val="20"/>
              </w:rPr>
            </w:pPr>
          </w:p>
        </w:tc>
        <w:tc>
          <w:tcPr>
            <w:tcW w:w="1701" w:type="dxa"/>
            <w:gridSpan w:val="2"/>
            <w:tcBorders>
              <w:top w:val="single" w:sz="4" w:space="0" w:color="FFFFFF"/>
              <w:left w:val="single" w:sz="4" w:space="0" w:color="FFFFFF"/>
              <w:bottom w:val="single" w:sz="4" w:space="0" w:color="000000"/>
              <w:right w:val="single" w:sz="4" w:space="0" w:color="FFFFFF"/>
            </w:tcBorders>
            <w:shd w:val="clear" w:color="auto" w:fill="auto"/>
          </w:tcPr>
          <w:p w14:paraId="7C8E6726" w14:textId="77777777" w:rsidR="00852EF4" w:rsidRPr="00123A5C" w:rsidRDefault="00852EF4" w:rsidP="00CB3141">
            <w:pPr>
              <w:pBdr>
                <w:top w:val="nil"/>
                <w:left w:val="nil"/>
                <w:bottom w:val="nil"/>
                <w:right w:val="nil"/>
                <w:between w:val="nil"/>
              </w:pBdr>
              <w:spacing w:before="20" w:after="20" w:line="240" w:lineRule="auto"/>
              <w:rPr>
                <w:rFonts w:eastAsia="Calibri" w:cs="Calibri"/>
                <w:b/>
                <w:sz w:val="20"/>
                <w:szCs w:val="20"/>
              </w:rPr>
            </w:pPr>
          </w:p>
        </w:tc>
        <w:tc>
          <w:tcPr>
            <w:tcW w:w="2977" w:type="dxa"/>
            <w:gridSpan w:val="4"/>
            <w:tcBorders>
              <w:top w:val="single" w:sz="4" w:space="0" w:color="FFFFFF"/>
              <w:left w:val="single" w:sz="4" w:space="0" w:color="FFFFFF"/>
              <w:bottom w:val="single" w:sz="4" w:space="0" w:color="000000"/>
              <w:right w:val="single" w:sz="4" w:space="0" w:color="FFFFFF"/>
            </w:tcBorders>
            <w:shd w:val="clear" w:color="auto" w:fill="auto"/>
          </w:tcPr>
          <w:p w14:paraId="7E1810CA" w14:textId="77777777" w:rsidR="00852EF4" w:rsidRPr="00123A5C" w:rsidRDefault="00852EF4" w:rsidP="00CB3141">
            <w:pPr>
              <w:pBdr>
                <w:top w:val="nil"/>
                <w:left w:val="nil"/>
                <w:bottom w:val="nil"/>
                <w:right w:val="nil"/>
                <w:between w:val="nil"/>
              </w:pBdr>
              <w:spacing w:before="20" w:after="20" w:line="240" w:lineRule="auto"/>
              <w:rPr>
                <w:rFonts w:eastAsia="Calibri" w:cs="Calibri"/>
                <w:b/>
                <w:sz w:val="20"/>
                <w:szCs w:val="20"/>
              </w:rPr>
            </w:pPr>
          </w:p>
        </w:tc>
      </w:tr>
      <w:tr w:rsidR="00852EF4" w:rsidRPr="009A7930" w14:paraId="74E4EA63" w14:textId="77777777" w:rsidTr="00B375AB">
        <w:trPr>
          <w:gridAfter w:val="2"/>
          <w:wAfter w:w="95" w:type="dxa"/>
          <w:trHeight w:val="1060"/>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1BD66158" w14:textId="77777777" w:rsidR="00852EF4" w:rsidRPr="00123A5C" w:rsidRDefault="00852EF4" w:rsidP="00CB3141">
            <w:pPr>
              <w:pBdr>
                <w:top w:val="nil"/>
                <w:left w:val="nil"/>
                <w:bottom w:val="nil"/>
                <w:right w:val="nil"/>
                <w:between w:val="nil"/>
              </w:pBdr>
              <w:spacing w:before="20" w:after="20" w:line="240" w:lineRule="auto"/>
              <w:rPr>
                <w:rFonts w:eastAsia="Calibri" w:cs="Calibri"/>
                <w:b/>
                <w:sz w:val="20"/>
                <w:szCs w:val="20"/>
              </w:rPr>
            </w:pPr>
            <w:r w:rsidRPr="00123A5C">
              <w:rPr>
                <w:rFonts w:eastAsia="Calibri" w:cs="Calibri"/>
                <w:b/>
                <w:sz w:val="20"/>
                <w:szCs w:val="20"/>
              </w:rPr>
              <w:t>Monitoring processes</w:t>
            </w:r>
          </w:p>
          <w:p w14:paraId="4CCFF3F2" w14:textId="5EC4E055" w:rsidR="00852EF4" w:rsidRPr="003865FC" w:rsidRDefault="003865FC" w:rsidP="00CB3141">
            <w:pPr>
              <w:pBdr>
                <w:top w:val="nil"/>
                <w:left w:val="nil"/>
                <w:bottom w:val="nil"/>
                <w:right w:val="nil"/>
                <w:between w:val="nil"/>
              </w:pBdr>
              <w:spacing w:before="20" w:after="20" w:line="240" w:lineRule="auto"/>
              <w:rPr>
                <w:rFonts w:eastAsia="Calibri" w:cs="Calibri"/>
                <w:i/>
                <w:sz w:val="16"/>
                <w:szCs w:val="16"/>
              </w:rPr>
            </w:pPr>
            <w:r w:rsidRPr="003865FC">
              <w:rPr>
                <w:rFonts w:eastAsia="Calibri" w:cs="Calibri"/>
                <w:i/>
                <w:sz w:val="16"/>
                <w:szCs w:val="16"/>
                <w:lang w:val="en-US"/>
              </w:rPr>
              <w:t xml:space="preserve">Make a note of how </w:t>
            </w:r>
            <w:r w:rsidR="00852EF4" w:rsidRPr="003865FC">
              <w:rPr>
                <w:rFonts w:eastAsia="Calibri" w:cs="Calibri"/>
                <w:i/>
                <w:sz w:val="16"/>
                <w:szCs w:val="16"/>
                <w:lang w:val="en-US"/>
              </w:rPr>
              <w:t xml:space="preserve">you record your </w:t>
            </w:r>
            <w:r w:rsidR="00D9413A" w:rsidRPr="003865FC">
              <w:rPr>
                <w:rFonts w:eastAsia="Calibri" w:cs="Calibri"/>
                <w:i/>
                <w:sz w:val="16"/>
                <w:szCs w:val="16"/>
                <w:lang w:val="en-US"/>
              </w:rPr>
              <w:t>‘</w:t>
            </w:r>
            <w:r w:rsidRPr="003865FC">
              <w:rPr>
                <w:rFonts w:eastAsia="Calibri" w:cs="Calibri"/>
                <w:i/>
                <w:sz w:val="16"/>
                <w:szCs w:val="16"/>
                <w:lang w:val="en-US"/>
              </w:rPr>
              <w:t>benefic</w:t>
            </w:r>
            <w:r>
              <w:rPr>
                <w:rFonts w:eastAsia="Calibri" w:cs="Calibri"/>
                <w:i/>
                <w:sz w:val="16"/>
                <w:szCs w:val="16"/>
                <w:lang w:val="en-US"/>
              </w:rPr>
              <w:t>i</w:t>
            </w:r>
            <w:r w:rsidRPr="003865FC">
              <w:rPr>
                <w:rFonts w:eastAsia="Calibri" w:cs="Calibri"/>
                <w:i/>
                <w:sz w:val="16"/>
                <w:szCs w:val="16"/>
                <w:lang w:val="en-US"/>
              </w:rPr>
              <w:t>ary’</w:t>
            </w:r>
            <w:r w:rsidR="00852EF4" w:rsidRPr="003865FC">
              <w:rPr>
                <w:rFonts w:eastAsia="Calibri" w:cs="Calibri"/>
                <w:i/>
                <w:sz w:val="16"/>
                <w:szCs w:val="16"/>
                <w:lang w:val="en-US"/>
              </w:rPr>
              <w:t xml:space="preserve"> </w:t>
            </w:r>
            <w:r w:rsidR="00D9413A" w:rsidRPr="003865FC">
              <w:rPr>
                <w:rFonts w:eastAsia="Calibri" w:cs="Calibri"/>
                <w:i/>
                <w:sz w:val="16"/>
                <w:szCs w:val="16"/>
                <w:lang w:val="en-US"/>
              </w:rPr>
              <w:t>d</w:t>
            </w:r>
            <w:r w:rsidR="00852EF4" w:rsidRPr="003865FC">
              <w:rPr>
                <w:rFonts w:eastAsia="Calibri" w:cs="Calibri"/>
                <w:i/>
                <w:sz w:val="16"/>
                <w:szCs w:val="16"/>
                <w:lang w:val="en-US"/>
              </w:rPr>
              <w:t xml:space="preserve">ata and </w:t>
            </w:r>
            <w:r w:rsidR="00D9413A" w:rsidRPr="003865FC">
              <w:rPr>
                <w:rFonts w:eastAsia="Calibri" w:cs="Calibri"/>
                <w:i/>
                <w:sz w:val="16"/>
                <w:szCs w:val="16"/>
                <w:lang w:val="en-US"/>
              </w:rPr>
              <w:t>‘</w:t>
            </w:r>
            <w:r w:rsidRPr="003865FC">
              <w:rPr>
                <w:rFonts w:eastAsia="Calibri" w:cs="Calibri"/>
                <w:i/>
                <w:sz w:val="16"/>
                <w:szCs w:val="16"/>
                <w:lang w:val="en-US"/>
              </w:rPr>
              <w:t>attendance’</w:t>
            </w:r>
            <w:r w:rsidR="00852EF4" w:rsidRPr="003865FC">
              <w:rPr>
                <w:rFonts w:eastAsia="Calibri" w:cs="Calibri"/>
                <w:i/>
                <w:sz w:val="16"/>
                <w:szCs w:val="16"/>
                <w:lang w:val="en-US"/>
              </w:rPr>
              <w:t xml:space="preserve"> data</w:t>
            </w:r>
            <w:r w:rsidRPr="003865FC">
              <w:rPr>
                <w:rFonts w:eastAsia="Calibri" w:cs="Calibri"/>
                <w:i/>
                <w:sz w:val="16"/>
                <w:szCs w:val="16"/>
                <w:lang w:val="en-US"/>
              </w:rPr>
              <w:t>.</w:t>
            </w:r>
          </w:p>
        </w:tc>
        <w:tc>
          <w:tcPr>
            <w:tcW w:w="4815" w:type="dxa"/>
            <w:gridSpan w:val="3"/>
            <w:tcBorders>
              <w:top w:val="single" w:sz="4" w:space="0" w:color="000000"/>
              <w:left w:val="single" w:sz="4" w:space="0" w:color="000000"/>
              <w:bottom w:val="single" w:sz="4" w:space="0" w:color="000000"/>
              <w:right w:val="single" w:sz="4" w:space="0" w:color="000000"/>
            </w:tcBorders>
            <w:shd w:val="clear" w:color="auto" w:fill="auto"/>
          </w:tcPr>
          <w:p w14:paraId="60CE6833" w14:textId="77777777" w:rsidR="00852EF4" w:rsidRPr="00123A5C" w:rsidRDefault="00852EF4" w:rsidP="00CB3141">
            <w:pPr>
              <w:pBdr>
                <w:top w:val="nil"/>
                <w:left w:val="nil"/>
                <w:bottom w:val="nil"/>
                <w:right w:val="nil"/>
                <w:between w:val="nil"/>
              </w:pBdr>
              <w:spacing w:before="20" w:after="20" w:line="240" w:lineRule="auto"/>
              <w:rPr>
                <w:rFonts w:eastAsia="Calibri" w:cs="Calibri"/>
                <w:b/>
                <w:sz w:val="20"/>
                <w:szCs w:val="20"/>
              </w:rPr>
            </w:pPr>
            <w:r w:rsidRPr="00123A5C">
              <w:rPr>
                <w:rFonts w:eastAsia="Calibri" w:cs="Calibri"/>
                <w:sz w:val="20"/>
                <w:szCs w:val="20"/>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69804BD5" w14:textId="118C9BF1" w:rsidR="00852EF4" w:rsidRPr="00123A5C" w:rsidRDefault="00656FA8" w:rsidP="00CB3141">
            <w:pPr>
              <w:pBdr>
                <w:top w:val="nil"/>
                <w:left w:val="nil"/>
                <w:bottom w:val="nil"/>
                <w:right w:val="nil"/>
                <w:between w:val="nil"/>
              </w:pBdr>
              <w:spacing w:before="20" w:after="20" w:line="240" w:lineRule="auto"/>
              <w:rPr>
                <w:rFonts w:eastAsia="Calibri" w:cs="Calibri"/>
                <w:i/>
                <w:sz w:val="20"/>
                <w:szCs w:val="20"/>
              </w:rPr>
            </w:pPr>
            <w:r>
              <w:rPr>
                <w:rFonts w:eastAsia="Calibri" w:cs="Calibri"/>
                <w:b/>
                <w:sz w:val="20"/>
                <w:szCs w:val="20"/>
              </w:rPr>
              <w:t>Demographic data</w:t>
            </w:r>
          </w:p>
          <w:p w14:paraId="79EA2C60" w14:textId="73D785DB" w:rsidR="00852EF4" w:rsidRPr="003865FC" w:rsidRDefault="00D9413A" w:rsidP="00CB3141">
            <w:pPr>
              <w:pBdr>
                <w:top w:val="nil"/>
                <w:left w:val="nil"/>
                <w:bottom w:val="nil"/>
                <w:right w:val="nil"/>
                <w:between w:val="nil"/>
              </w:pBdr>
              <w:spacing w:before="20" w:after="20" w:line="240" w:lineRule="auto"/>
              <w:rPr>
                <w:rFonts w:eastAsia="Calibri" w:cs="Calibri"/>
                <w:i/>
                <w:sz w:val="16"/>
                <w:szCs w:val="16"/>
              </w:rPr>
            </w:pPr>
            <w:r w:rsidRPr="003865FC">
              <w:rPr>
                <w:rFonts w:eastAsia="Calibri" w:cs="Calibri"/>
                <w:i/>
                <w:sz w:val="16"/>
                <w:szCs w:val="16"/>
                <w:lang w:val="en-US"/>
              </w:rPr>
              <w:t xml:space="preserve">What </w:t>
            </w:r>
            <w:r w:rsidR="00656FA8">
              <w:rPr>
                <w:rFonts w:eastAsia="Calibri" w:cs="Calibri"/>
                <w:i/>
                <w:sz w:val="16"/>
                <w:szCs w:val="16"/>
                <w:lang w:val="en-US"/>
              </w:rPr>
              <w:t>beneficiary characteristics are</w:t>
            </w:r>
            <w:r w:rsidR="00852EF4" w:rsidRPr="003865FC">
              <w:rPr>
                <w:rFonts w:eastAsia="Calibri" w:cs="Calibri"/>
                <w:i/>
                <w:sz w:val="16"/>
                <w:szCs w:val="16"/>
                <w:lang w:val="en-US"/>
              </w:rPr>
              <w:t xml:space="preserve"> of interest </w:t>
            </w:r>
            <w:r w:rsidR="00656FA8">
              <w:rPr>
                <w:rFonts w:eastAsia="Calibri" w:cs="Calibri"/>
                <w:i/>
                <w:sz w:val="16"/>
                <w:szCs w:val="16"/>
                <w:lang w:val="en-US"/>
              </w:rPr>
              <w:t>to you given your target group? Based on this, what</w:t>
            </w:r>
            <w:r w:rsidRPr="003865FC">
              <w:rPr>
                <w:rFonts w:eastAsia="Calibri" w:cs="Calibri"/>
                <w:i/>
                <w:sz w:val="16"/>
                <w:szCs w:val="16"/>
                <w:lang w:val="en-US"/>
              </w:rPr>
              <w:t xml:space="preserve"> demographic data will you collect?</w:t>
            </w:r>
            <w:r w:rsidR="00852EF4" w:rsidRPr="003865FC">
              <w:rPr>
                <w:rFonts w:eastAsia="Calibri" w:cs="Calibri"/>
                <w:i/>
                <w:sz w:val="16"/>
                <w:szCs w:val="16"/>
                <w:lang w:val="en-US"/>
              </w:rPr>
              <w:t xml:space="preserve"> (e.g. ethnicity, gender, postcode, disability, age</w:t>
            </w:r>
            <w:r w:rsidR="003865FC">
              <w:rPr>
                <w:rFonts w:eastAsia="Calibri" w:cs="Calibri"/>
                <w:i/>
                <w:sz w:val="16"/>
                <w:szCs w:val="16"/>
                <w:lang w:val="en-US"/>
              </w:rPr>
              <w:t>, sexual orientation</w:t>
            </w:r>
            <w:r w:rsidR="00852EF4" w:rsidRPr="003865FC">
              <w:rPr>
                <w:rFonts w:eastAsia="Calibri" w:cs="Calibri"/>
                <w:i/>
                <w:sz w:val="16"/>
                <w:szCs w:val="16"/>
                <w:lang w:val="en-US"/>
              </w:rPr>
              <w:t xml:space="preserve">) </w:t>
            </w:r>
            <w:r w:rsidR="00852EF4" w:rsidRPr="003865FC">
              <w:rPr>
                <w:rFonts w:eastAsia="Calibri" w:cs="Calibri"/>
                <w:i/>
                <w:sz w:val="16"/>
                <w:szCs w:val="16"/>
              </w:rPr>
              <w:t xml:space="preserve"> </w:t>
            </w: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tcPr>
          <w:p w14:paraId="553E8F88" w14:textId="2AAFBB5C" w:rsidR="003865FC" w:rsidRDefault="00852EF4" w:rsidP="003865FC">
            <w:pPr>
              <w:pBdr>
                <w:top w:val="nil"/>
                <w:left w:val="nil"/>
                <w:bottom w:val="nil"/>
                <w:right w:val="nil"/>
                <w:between w:val="nil"/>
              </w:pBdr>
              <w:spacing w:before="20" w:after="20" w:line="240" w:lineRule="auto"/>
              <w:rPr>
                <w:rFonts w:eastAsia="Calibri" w:cs="Calibri"/>
                <w:sz w:val="20"/>
                <w:szCs w:val="20"/>
              </w:rPr>
            </w:pPr>
            <w:r w:rsidRPr="00123A5C">
              <w:rPr>
                <w:rFonts w:eastAsia="Calibri" w:cs="Calibri"/>
                <w:sz w:val="20"/>
                <w:szCs w:val="20"/>
                <w:highlight w:val="red"/>
              </w:rPr>
              <w:t xml:space="preserve"> </w:t>
            </w:r>
          </w:p>
          <w:p w14:paraId="32B373A7" w14:textId="2968AAD8" w:rsidR="003865FC" w:rsidRDefault="003865FC" w:rsidP="003865FC">
            <w:pPr>
              <w:pBdr>
                <w:top w:val="nil"/>
                <w:left w:val="nil"/>
                <w:bottom w:val="nil"/>
                <w:right w:val="nil"/>
                <w:between w:val="nil"/>
              </w:pBdr>
              <w:spacing w:before="20" w:after="20" w:line="240" w:lineRule="auto"/>
              <w:rPr>
                <w:rFonts w:eastAsia="Calibri" w:cs="Calibri"/>
                <w:sz w:val="20"/>
                <w:szCs w:val="20"/>
              </w:rPr>
            </w:pPr>
          </w:p>
          <w:p w14:paraId="2F6EE225" w14:textId="4BE67414" w:rsidR="003865FC" w:rsidRDefault="003865FC" w:rsidP="003865FC">
            <w:pPr>
              <w:pBdr>
                <w:top w:val="nil"/>
                <w:left w:val="nil"/>
                <w:bottom w:val="nil"/>
                <w:right w:val="nil"/>
                <w:between w:val="nil"/>
              </w:pBdr>
              <w:spacing w:before="20" w:after="20" w:line="240" w:lineRule="auto"/>
              <w:rPr>
                <w:rFonts w:eastAsia="Calibri" w:cs="Calibri"/>
                <w:sz w:val="20"/>
                <w:szCs w:val="20"/>
              </w:rPr>
            </w:pPr>
          </w:p>
          <w:p w14:paraId="63000229" w14:textId="125FCDCB" w:rsidR="003865FC" w:rsidRDefault="003865FC" w:rsidP="003865FC">
            <w:pPr>
              <w:pBdr>
                <w:top w:val="nil"/>
                <w:left w:val="nil"/>
                <w:bottom w:val="nil"/>
                <w:right w:val="nil"/>
                <w:between w:val="nil"/>
              </w:pBdr>
              <w:spacing w:before="20" w:after="20" w:line="240" w:lineRule="auto"/>
              <w:rPr>
                <w:rFonts w:eastAsia="Calibri" w:cs="Calibri"/>
                <w:sz w:val="20"/>
                <w:szCs w:val="20"/>
              </w:rPr>
            </w:pPr>
          </w:p>
          <w:p w14:paraId="006691A2" w14:textId="77777777" w:rsidR="003865FC" w:rsidRPr="00123A5C" w:rsidRDefault="003865FC" w:rsidP="003865FC">
            <w:pPr>
              <w:pBdr>
                <w:top w:val="nil"/>
                <w:left w:val="nil"/>
                <w:bottom w:val="nil"/>
                <w:right w:val="nil"/>
                <w:between w:val="nil"/>
              </w:pBdr>
              <w:spacing w:before="20" w:after="20" w:line="240" w:lineRule="auto"/>
              <w:rPr>
                <w:rFonts w:eastAsia="Calibri" w:cs="Calibri"/>
                <w:sz w:val="20"/>
                <w:szCs w:val="20"/>
              </w:rPr>
            </w:pPr>
          </w:p>
          <w:p w14:paraId="27B564B3" w14:textId="44AECB98" w:rsidR="003D7668" w:rsidRPr="00123A5C" w:rsidRDefault="003D7668" w:rsidP="00CB3141">
            <w:pPr>
              <w:pBdr>
                <w:top w:val="nil"/>
                <w:left w:val="nil"/>
                <w:bottom w:val="nil"/>
                <w:right w:val="nil"/>
                <w:between w:val="nil"/>
              </w:pBdr>
              <w:spacing w:before="20" w:after="20" w:line="240" w:lineRule="auto"/>
              <w:rPr>
                <w:rFonts w:eastAsia="Calibri" w:cs="Calibri"/>
                <w:sz w:val="20"/>
                <w:szCs w:val="20"/>
                <w:highlight w:val="red"/>
              </w:rPr>
            </w:pPr>
          </w:p>
        </w:tc>
      </w:tr>
      <w:tr w:rsidR="00852EF4" w:rsidRPr="009A7930" w14:paraId="70640A20" w14:textId="77777777" w:rsidTr="00B375AB">
        <w:trPr>
          <w:gridAfter w:val="2"/>
          <w:wAfter w:w="95" w:type="dxa"/>
          <w:trHeight w:val="320"/>
        </w:trPr>
        <w:tc>
          <w:tcPr>
            <w:tcW w:w="15304" w:type="dxa"/>
            <w:gridSpan w:val="12"/>
            <w:tcBorders>
              <w:top w:val="single" w:sz="4" w:space="0" w:color="000000"/>
              <w:bottom w:val="single" w:sz="4" w:space="0" w:color="000000"/>
            </w:tcBorders>
            <w:shd w:val="clear" w:color="auto" w:fill="auto"/>
          </w:tcPr>
          <w:p w14:paraId="0D00BD1F" w14:textId="77777777" w:rsidR="00852EF4" w:rsidRPr="00123A5C" w:rsidRDefault="00852EF4" w:rsidP="00CB3141">
            <w:pPr>
              <w:pBdr>
                <w:top w:val="nil"/>
                <w:left w:val="nil"/>
                <w:bottom w:val="nil"/>
                <w:right w:val="nil"/>
                <w:between w:val="nil"/>
              </w:pBdr>
              <w:spacing w:line="240" w:lineRule="auto"/>
              <w:rPr>
                <w:rFonts w:eastAsia="Calibri" w:cs="Calibri"/>
                <w:b/>
                <w:sz w:val="20"/>
                <w:szCs w:val="20"/>
              </w:rPr>
            </w:pPr>
          </w:p>
        </w:tc>
      </w:tr>
      <w:tr w:rsidR="00D9413A" w:rsidRPr="009A7930" w14:paraId="444BE10B" w14:textId="77777777" w:rsidTr="00B375AB">
        <w:trPr>
          <w:gridAfter w:val="1"/>
          <w:wAfter w:w="83" w:type="dxa"/>
          <w:trHeight w:val="590"/>
        </w:trPr>
        <w:tc>
          <w:tcPr>
            <w:tcW w:w="2188" w:type="dxa"/>
            <w:tcBorders>
              <w:top w:val="single" w:sz="4" w:space="0" w:color="000000"/>
              <w:left w:val="single" w:sz="4" w:space="0" w:color="000000"/>
              <w:right w:val="single" w:sz="4" w:space="0" w:color="000000"/>
            </w:tcBorders>
            <w:shd w:val="clear" w:color="auto" w:fill="auto"/>
          </w:tcPr>
          <w:p w14:paraId="48E572D9" w14:textId="61E9A4C4" w:rsidR="006A0EAA" w:rsidRPr="006A0EAA" w:rsidRDefault="006A0EAA" w:rsidP="006A0EAA">
            <w:pPr>
              <w:pBdr>
                <w:top w:val="nil"/>
                <w:left w:val="nil"/>
                <w:bottom w:val="nil"/>
                <w:right w:val="nil"/>
                <w:between w:val="nil"/>
              </w:pBdr>
              <w:spacing w:before="20" w:after="100" w:line="240" w:lineRule="auto"/>
              <w:rPr>
                <w:rFonts w:eastAsia="Calibri" w:cs="Calibri"/>
                <w:b/>
                <w:color w:val="000000" w:themeColor="text1"/>
                <w:sz w:val="20"/>
                <w:szCs w:val="20"/>
                <w:shd w:val="clear" w:color="auto" w:fill="auto"/>
              </w:rPr>
            </w:pPr>
            <w:r>
              <w:rPr>
                <w:rFonts w:eastAsia="Calibri" w:cs="Calibri"/>
                <w:b/>
                <w:color w:val="000000" w:themeColor="text1"/>
                <w:sz w:val="20"/>
                <w:szCs w:val="20"/>
                <w:shd w:val="clear" w:color="auto" w:fill="auto"/>
              </w:rPr>
              <w:t xml:space="preserve">1) </w:t>
            </w:r>
            <w:r w:rsidR="00D96E6B">
              <w:rPr>
                <w:rFonts w:eastAsia="Calibri" w:cs="Calibri"/>
                <w:b/>
                <w:color w:val="000000" w:themeColor="text1"/>
                <w:sz w:val="20"/>
                <w:szCs w:val="20"/>
                <w:shd w:val="clear" w:color="auto" w:fill="auto"/>
              </w:rPr>
              <w:t>Evaluation question</w:t>
            </w:r>
          </w:p>
        </w:tc>
        <w:tc>
          <w:tcPr>
            <w:tcW w:w="2188" w:type="dxa"/>
            <w:gridSpan w:val="2"/>
            <w:tcBorders>
              <w:top w:val="single" w:sz="4" w:space="0" w:color="000000"/>
              <w:left w:val="single" w:sz="4" w:space="0" w:color="000000"/>
              <w:right w:val="single" w:sz="4" w:space="0" w:color="000000"/>
            </w:tcBorders>
            <w:shd w:val="clear" w:color="auto" w:fill="auto"/>
          </w:tcPr>
          <w:p w14:paraId="2573C72D" w14:textId="51713AF0" w:rsidR="00D9413A" w:rsidRPr="00123A5C" w:rsidRDefault="00000C7C" w:rsidP="00CB3141">
            <w:pPr>
              <w:pBdr>
                <w:top w:val="nil"/>
                <w:left w:val="nil"/>
                <w:bottom w:val="nil"/>
                <w:right w:val="nil"/>
                <w:between w:val="nil"/>
              </w:pBdr>
              <w:spacing w:before="20" w:after="100" w:line="240" w:lineRule="auto"/>
              <w:rPr>
                <w:rFonts w:eastAsia="Calibri" w:cs="Calibri"/>
                <w:b/>
                <w:color w:val="000000" w:themeColor="text1"/>
                <w:sz w:val="20"/>
                <w:szCs w:val="20"/>
                <w:shd w:val="clear" w:color="auto" w:fill="auto"/>
              </w:rPr>
            </w:pPr>
            <w:r w:rsidRPr="00123A5C">
              <w:rPr>
                <w:rFonts w:eastAsia="Calibri" w:cs="Calibri"/>
                <w:b/>
                <w:color w:val="000000" w:themeColor="text1"/>
                <w:sz w:val="20"/>
                <w:szCs w:val="20"/>
                <w:shd w:val="clear" w:color="auto" w:fill="auto"/>
              </w:rPr>
              <w:t xml:space="preserve">2) </w:t>
            </w:r>
            <w:r w:rsidR="00D96E6B">
              <w:rPr>
                <w:rFonts w:eastAsia="Calibri" w:cs="Calibri"/>
                <w:b/>
                <w:color w:val="000000" w:themeColor="text1"/>
                <w:sz w:val="20"/>
                <w:szCs w:val="20"/>
                <w:shd w:val="clear" w:color="auto" w:fill="auto"/>
              </w:rPr>
              <w:t>Object of measurement</w:t>
            </w:r>
          </w:p>
        </w:tc>
        <w:tc>
          <w:tcPr>
            <w:tcW w:w="2188" w:type="dxa"/>
            <w:tcBorders>
              <w:top w:val="single" w:sz="4" w:space="0" w:color="000000"/>
              <w:left w:val="single" w:sz="4" w:space="0" w:color="000000"/>
              <w:right w:val="single" w:sz="4" w:space="0" w:color="000000"/>
            </w:tcBorders>
            <w:shd w:val="clear" w:color="auto" w:fill="auto"/>
          </w:tcPr>
          <w:p w14:paraId="65ACC2BE" w14:textId="0E68089A" w:rsidR="00D9413A" w:rsidRPr="00123A5C" w:rsidRDefault="00D5095C" w:rsidP="00CB3141">
            <w:pPr>
              <w:pBdr>
                <w:top w:val="nil"/>
                <w:left w:val="nil"/>
                <w:bottom w:val="nil"/>
                <w:right w:val="nil"/>
                <w:between w:val="nil"/>
              </w:pBdr>
              <w:spacing w:before="20" w:after="20" w:line="240" w:lineRule="auto"/>
              <w:rPr>
                <w:rFonts w:eastAsia="Calibri" w:cs="Calibri"/>
                <w:b/>
                <w:color w:val="000000" w:themeColor="text1"/>
                <w:sz w:val="20"/>
                <w:szCs w:val="20"/>
                <w:shd w:val="clear" w:color="auto" w:fill="auto"/>
              </w:rPr>
            </w:pPr>
            <w:r>
              <w:rPr>
                <w:rFonts w:eastAsia="Calibri" w:cs="Calibri"/>
                <w:b/>
                <w:color w:val="000000" w:themeColor="text1"/>
                <w:sz w:val="20"/>
                <w:szCs w:val="20"/>
                <w:shd w:val="clear" w:color="auto" w:fill="auto"/>
              </w:rPr>
              <w:t>3</w:t>
            </w:r>
            <w:r w:rsidRPr="00123A5C">
              <w:rPr>
                <w:rFonts w:eastAsia="Calibri" w:cs="Calibri"/>
                <w:b/>
                <w:color w:val="000000" w:themeColor="text1"/>
                <w:sz w:val="20"/>
                <w:szCs w:val="20"/>
                <w:shd w:val="clear" w:color="auto" w:fill="auto"/>
              </w:rPr>
              <w:t>) Data collection method</w:t>
            </w:r>
          </w:p>
        </w:tc>
        <w:tc>
          <w:tcPr>
            <w:tcW w:w="2188" w:type="dxa"/>
            <w:gridSpan w:val="2"/>
            <w:tcBorders>
              <w:top w:val="single" w:sz="4" w:space="0" w:color="000000"/>
              <w:left w:val="single" w:sz="4" w:space="0" w:color="000000"/>
              <w:right w:val="single" w:sz="4" w:space="0" w:color="000000"/>
            </w:tcBorders>
            <w:shd w:val="clear" w:color="auto" w:fill="auto"/>
          </w:tcPr>
          <w:p w14:paraId="3A0442E8" w14:textId="7E01071E" w:rsidR="00D9413A" w:rsidRPr="00123A5C" w:rsidRDefault="00D5095C" w:rsidP="00CB3141">
            <w:pPr>
              <w:pBdr>
                <w:top w:val="nil"/>
                <w:left w:val="nil"/>
                <w:bottom w:val="nil"/>
                <w:right w:val="nil"/>
                <w:between w:val="nil"/>
              </w:pBdr>
              <w:spacing w:before="20" w:after="20" w:line="240" w:lineRule="auto"/>
              <w:rPr>
                <w:rFonts w:eastAsia="Calibri" w:cs="Calibri"/>
                <w:b/>
                <w:color w:val="000000" w:themeColor="text1"/>
                <w:sz w:val="20"/>
                <w:szCs w:val="20"/>
                <w:shd w:val="clear" w:color="auto" w:fill="auto"/>
              </w:rPr>
            </w:pPr>
            <w:r>
              <w:rPr>
                <w:rFonts w:eastAsia="Calibri" w:cs="Calibri"/>
                <w:b/>
                <w:color w:val="000000" w:themeColor="text1"/>
                <w:sz w:val="20"/>
                <w:szCs w:val="20"/>
                <w:shd w:val="clear" w:color="auto" w:fill="auto"/>
              </w:rPr>
              <w:t>4</w:t>
            </w:r>
            <w:r w:rsidRPr="00123A5C">
              <w:rPr>
                <w:rFonts w:eastAsia="Calibri" w:cs="Calibri"/>
                <w:b/>
                <w:color w:val="000000" w:themeColor="text1"/>
                <w:sz w:val="20"/>
                <w:szCs w:val="20"/>
                <w:shd w:val="clear" w:color="auto" w:fill="auto"/>
              </w:rPr>
              <w:t xml:space="preserve">) Who </w:t>
            </w:r>
            <w:r>
              <w:rPr>
                <w:rFonts w:eastAsia="Calibri" w:cs="Calibri"/>
                <w:b/>
                <w:color w:val="000000" w:themeColor="text1"/>
                <w:sz w:val="20"/>
                <w:szCs w:val="20"/>
                <w:shd w:val="clear" w:color="auto" w:fill="auto"/>
              </w:rPr>
              <w:t>data is collected from</w:t>
            </w:r>
          </w:p>
        </w:tc>
        <w:tc>
          <w:tcPr>
            <w:tcW w:w="2188" w:type="dxa"/>
            <w:gridSpan w:val="3"/>
            <w:tcBorders>
              <w:top w:val="single" w:sz="4" w:space="0" w:color="000000"/>
              <w:left w:val="single" w:sz="4" w:space="0" w:color="000000"/>
              <w:right w:val="single" w:sz="4" w:space="0" w:color="000000"/>
            </w:tcBorders>
            <w:shd w:val="clear" w:color="auto" w:fill="auto"/>
          </w:tcPr>
          <w:p w14:paraId="679A83C6" w14:textId="6FF51F28" w:rsidR="00D5095C" w:rsidRDefault="00D5095C" w:rsidP="00D5095C">
            <w:pPr>
              <w:pBdr>
                <w:top w:val="nil"/>
                <w:left w:val="nil"/>
                <w:bottom w:val="nil"/>
                <w:right w:val="nil"/>
                <w:between w:val="nil"/>
              </w:pBdr>
              <w:spacing w:before="20" w:after="20" w:line="240" w:lineRule="auto"/>
              <w:rPr>
                <w:rFonts w:eastAsia="Calibri" w:cs="Calibri"/>
                <w:b/>
                <w:color w:val="000000" w:themeColor="text1"/>
                <w:sz w:val="20"/>
                <w:szCs w:val="20"/>
                <w:shd w:val="clear" w:color="auto" w:fill="auto"/>
              </w:rPr>
            </w:pPr>
            <w:r>
              <w:rPr>
                <w:rFonts w:eastAsia="Calibri" w:cs="Calibri"/>
                <w:b/>
                <w:color w:val="000000" w:themeColor="text1"/>
                <w:sz w:val="20"/>
                <w:szCs w:val="20"/>
                <w:shd w:val="clear" w:color="auto" w:fill="auto"/>
              </w:rPr>
              <w:t>5</w:t>
            </w:r>
            <w:r w:rsidRPr="00123A5C">
              <w:rPr>
                <w:rFonts w:eastAsia="Calibri" w:cs="Calibri"/>
                <w:b/>
                <w:color w:val="000000" w:themeColor="text1"/>
                <w:sz w:val="20"/>
                <w:szCs w:val="20"/>
                <w:shd w:val="clear" w:color="auto" w:fill="auto"/>
              </w:rPr>
              <w:t xml:space="preserve">) Who collects </w:t>
            </w:r>
            <w:r>
              <w:rPr>
                <w:rFonts w:eastAsia="Calibri" w:cs="Calibri"/>
                <w:b/>
                <w:color w:val="000000" w:themeColor="text1"/>
                <w:sz w:val="20"/>
                <w:szCs w:val="20"/>
                <w:shd w:val="clear" w:color="auto" w:fill="auto"/>
              </w:rPr>
              <w:t>data</w:t>
            </w:r>
          </w:p>
          <w:p w14:paraId="79D5D21B" w14:textId="765095D8" w:rsidR="00D9413A" w:rsidRPr="00123A5C" w:rsidRDefault="00D9413A" w:rsidP="00CB3141">
            <w:pPr>
              <w:pBdr>
                <w:top w:val="nil"/>
                <w:left w:val="nil"/>
                <w:bottom w:val="nil"/>
                <w:right w:val="nil"/>
                <w:between w:val="nil"/>
              </w:pBdr>
              <w:spacing w:before="20" w:after="20" w:line="240" w:lineRule="auto"/>
              <w:rPr>
                <w:rFonts w:eastAsia="Calibri" w:cs="Calibri"/>
                <w:b/>
                <w:color w:val="000000" w:themeColor="text1"/>
                <w:sz w:val="20"/>
                <w:szCs w:val="20"/>
                <w:shd w:val="clear" w:color="auto" w:fill="auto"/>
              </w:rPr>
            </w:pPr>
          </w:p>
        </w:tc>
        <w:tc>
          <w:tcPr>
            <w:tcW w:w="2188" w:type="dxa"/>
            <w:gridSpan w:val="2"/>
            <w:tcBorders>
              <w:top w:val="single" w:sz="4" w:space="0" w:color="000000"/>
              <w:left w:val="single" w:sz="4" w:space="0" w:color="000000"/>
              <w:right w:val="single" w:sz="4" w:space="0" w:color="000000"/>
            </w:tcBorders>
            <w:shd w:val="clear" w:color="auto" w:fill="auto"/>
          </w:tcPr>
          <w:p w14:paraId="2C233521" w14:textId="1A76C58B" w:rsidR="00D5095C" w:rsidRPr="00123A5C" w:rsidRDefault="00D5095C" w:rsidP="00D5095C">
            <w:pPr>
              <w:pBdr>
                <w:top w:val="nil"/>
                <w:left w:val="nil"/>
                <w:bottom w:val="nil"/>
                <w:right w:val="nil"/>
                <w:between w:val="nil"/>
              </w:pBdr>
              <w:spacing w:before="20" w:after="20" w:line="240" w:lineRule="auto"/>
              <w:rPr>
                <w:rFonts w:eastAsia="Calibri" w:cs="Calibri"/>
                <w:b/>
                <w:color w:val="000000" w:themeColor="text1"/>
                <w:sz w:val="20"/>
                <w:szCs w:val="20"/>
                <w:shd w:val="clear" w:color="auto" w:fill="auto"/>
              </w:rPr>
            </w:pPr>
            <w:r>
              <w:rPr>
                <w:rFonts w:eastAsia="Calibri" w:cs="Calibri"/>
                <w:b/>
                <w:color w:val="000000" w:themeColor="text1"/>
                <w:sz w:val="20"/>
                <w:szCs w:val="20"/>
                <w:shd w:val="clear" w:color="auto" w:fill="auto"/>
              </w:rPr>
              <w:t>6) Ethical considerations</w:t>
            </w:r>
          </w:p>
        </w:tc>
        <w:tc>
          <w:tcPr>
            <w:tcW w:w="2188" w:type="dxa"/>
            <w:gridSpan w:val="2"/>
            <w:tcBorders>
              <w:top w:val="single" w:sz="4" w:space="0" w:color="000000"/>
              <w:left w:val="single" w:sz="4" w:space="0" w:color="000000"/>
              <w:right w:val="single" w:sz="4" w:space="0" w:color="000000"/>
            </w:tcBorders>
            <w:shd w:val="clear" w:color="auto" w:fill="auto"/>
          </w:tcPr>
          <w:p w14:paraId="5DBA0482" w14:textId="1BB57DA4" w:rsidR="00D9413A" w:rsidRPr="00123A5C" w:rsidRDefault="00000C7C" w:rsidP="00CB3141">
            <w:pPr>
              <w:pBdr>
                <w:top w:val="nil"/>
                <w:left w:val="nil"/>
                <w:bottom w:val="nil"/>
                <w:right w:val="nil"/>
                <w:between w:val="nil"/>
              </w:pBdr>
              <w:spacing w:before="20" w:after="20" w:line="240" w:lineRule="auto"/>
              <w:rPr>
                <w:rFonts w:eastAsia="Calibri" w:cs="Calibri"/>
                <w:color w:val="000000" w:themeColor="text1"/>
                <w:sz w:val="20"/>
                <w:szCs w:val="20"/>
                <w:shd w:val="clear" w:color="auto" w:fill="auto"/>
              </w:rPr>
            </w:pPr>
            <w:r w:rsidRPr="00123A5C">
              <w:rPr>
                <w:rFonts w:eastAsia="Calibri" w:cs="Calibri"/>
                <w:b/>
                <w:color w:val="000000" w:themeColor="text1"/>
                <w:sz w:val="20"/>
                <w:szCs w:val="20"/>
                <w:shd w:val="clear" w:color="auto" w:fill="auto"/>
              </w:rPr>
              <w:t xml:space="preserve">7) </w:t>
            </w:r>
            <w:r w:rsidR="003865FC">
              <w:rPr>
                <w:rFonts w:eastAsia="Calibri" w:cs="Calibri"/>
                <w:b/>
                <w:color w:val="000000" w:themeColor="text1"/>
                <w:sz w:val="20"/>
                <w:szCs w:val="20"/>
                <w:shd w:val="clear" w:color="auto" w:fill="auto"/>
              </w:rPr>
              <w:t>Timing and frequency</w:t>
            </w:r>
          </w:p>
        </w:tc>
      </w:tr>
      <w:tr w:rsidR="00852EF4" w:rsidRPr="009A7930" w14:paraId="1789DCCB" w14:textId="77777777" w:rsidTr="00B375AB">
        <w:trPr>
          <w:gridAfter w:val="1"/>
          <w:wAfter w:w="83" w:type="dxa"/>
          <w:trHeight w:val="1220"/>
        </w:trPr>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16769225"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43963222"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5E2B20A6"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510A6E82"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288D9FF4" w14:textId="6B0936EE" w:rsidR="0092071C" w:rsidRPr="00123A5C" w:rsidRDefault="0092071C" w:rsidP="00CB3141">
            <w:pPr>
              <w:widowControl w:val="0"/>
              <w:spacing w:beforeLines="20" w:before="48" w:afterLines="20" w:after="48" w:line="240" w:lineRule="auto"/>
              <w:rPr>
                <w:rFonts w:eastAsia="Calibri" w:cs="Calibri"/>
                <w:sz w:val="20"/>
                <w:szCs w:val="20"/>
              </w:rPr>
            </w:pPr>
          </w:p>
          <w:p w14:paraId="5B8D3FF8"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7D39AC29" w14:textId="77777777" w:rsidR="006A0EAA" w:rsidRDefault="006A0EAA" w:rsidP="00CB3141">
            <w:pPr>
              <w:widowControl w:val="0"/>
              <w:spacing w:beforeLines="20" w:before="48" w:afterLines="20" w:after="48" w:line="240" w:lineRule="auto"/>
              <w:rPr>
                <w:rFonts w:eastAsia="Calibri" w:cs="Calibri"/>
                <w:sz w:val="20"/>
                <w:szCs w:val="20"/>
              </w:rPr>
            </w:pPr>
          </w:p>
          <w:p w14:paraId="014B9EE7" w14:textId="77777777" w:rsidR="00DB7DC4" w:rsidRDefault="00DB7DC4" w:rsidP="00CB3141">
            <w:pPr>
              <w:widowControl w:val="0"/>
              <w:spacing w:beforeLines="20" w:before="48" w:afterLines="20" w:after="48" w:line="240" w:lineRule="auto"/>
              <w:rPr>
                <w:rFonts w:eastAsia="Calibri" w:cs="Calibri"/>
                <w:sz w:val="20"/>
                <w:szCs w:val="20"/>
              </w:rPr>
            </w:pPr>
          </w:p>
          <w:p w14:paraId="2AD545D4" w14:textId="288E9735" w:rsidR="00DB7DC4" w:rsidRPr="00123A5C" w:rsidRDefault="00DB7DC4" w:rsidP="00CB3141">
            <w:pPr>
              <w:widowControl w:val="0"/>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13265842" w14:textId="77777777" w:rsidR="00852EF4"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4FA1A65A" w14:textId="77777777" w:rsidR="006A0EAA" w:rsidRDefault="006A0EAA" w:rsidP="00CB3141">
            <w:pPr>
              <w:pBdr>
                <w:top w:val="nil"/>
                <w:left w:val="nil"/>
                <w:bottom w:val="nil"/>
                <w:right w:val="nil"/>
                <w:between w:val="nil"/>
              </w:pBdr>
              <w:spacing w:beforeLines="20" w:before="48" w:afterLines="20" w:after="48" w:line="240" w:lineRule="auto"/>
              <w:rPr>
                <w:rFonts w:eastAsia="Calibri" w:cs="Calibri"/>
                <w:sz w:val="20"/>
                <w:szCs w:val="20"/>
              </w:rPr>
            </w:pPr>
          </w:p>
          <w:p w14:paraId="14154BC3" w14:textId="77777777" w:rsidR="006A0EAA" w:rsidRDefault="006A0EAA" w:rsidP="00CB3141">
            <w:pPr>
              <w:pBdr>
                <w:top w:val="nil"/>
                <w:left w:val="nil"/>
                <w:bottom w:val="nil"/>
                <w:right w:val="nil"/>
                <w:between w:val="nil"/>
              </w:pBdr>
              <w:spacing w:beforeLines="20" w:before="48" w:afterLines="20" w:after="48" w:line="240" w:lineRule="auto"/>
              <w:rPr>
                <w:rFonts w:eastAsia="Calibri" w:cs="Calibri"/>
                <w:sz w:val="20"/>
                <w:szCs w:val="20"/>
              </w:rPr>
            </w:pPr>
          </w:p>
          <w:p w14:paraId="27D98CEA" w14:textId="77777777" w:rsidR="006A0EAA" w:rsidRDefault="006A0EAA" w:rsidP="00CB3141">
            <w:pPr>
              <w:pBdr>
                <w:top w:val="nil"/>
                <w:left w:val="nil"/>
                <w:bottom w:val="nil"/>
                <w:right w:val="nil"/>
                <w:between w:val="nil"/>
              </w:pBdr>
              <w:spacing w:beforeLines="20" w:before="48" w:afterLines="20" w:after="48" w:line="240" w:lineRule="auto"/>
              <w:rPr>
                <w:rFonts w:eastAsia="Calibri" w:cs="Calibri"/>
                <w:sz w:val="20"/>
                <w:szCs w:val="20"/>
              </w:rPr>
            </w:pPr>
          </w:p>
          <w:p w14:paraId="6F43499E" w14:textId="77777777" w:rsidR="006A0EAA" w:rsidRDefault="006A0EAA" w:rsidP="00CB3141">
            <w:pPr>
              <w:pBdr>
                <w:top w:val="nil"/>
                <w:left w:val="nil"/>
                <w:bottom w:val="nil"/>
                <w:right w:val="nil"/>
                <w:between w:val="nil"/>
              </w:pBdr>
              <w:spacing w:beforeLines="20" w:before="48" w:afterLines="20" w:after="48" w:line="240" w:lineRule="auto"/>
              <w:rPr>
                <w:rFonts w:eastAsia="Calibri" w:cs="Calibri"/>
                <w:sz w:val="20"/>
                <w:szCs w:val="20"/>
              </w:rPr>
            </w:pPr>
          </w:p>
          <w:p w14:paraId="05943989" w14:textId="77777777" w:rsidR="006A0EAA" w:rsidRDefault="006A0EAA" w:rsidP="00CB3141">
            <w:pPr>
              <w:pBdr>
                <w:top w:val="nil"/>
                <w:left w:val="nil"/>
                <w:bottom w:val="nil"/>
                <w:right w:val="nil"/>
                <w:between w:val="nil"/>
              </w:pBdr>
              <w:spacing w:beforeLines="20" w:before="48" w:afterLines="20" w:after="48" w:line="240" w:lineRule="auto"/>
              <w:rPr>
                <w:rFonts w:eastAsia="Calibri" w:cs="Calibri"/>
                <w:sz w:val="20"/>
                <w:szCs w:val="20"/>
              </w:rPr>
            </w:pPr>
          </w:p>
          <w:p w14:paraId="3C774604" w14:textId="77777777" w:rsidR="006A0EAA" w:rsidRDefault="006A0EAA" w:rsidP="00CB3141">
            <w:pPr>
              <w:pBdr>
                <w:top w:val="nil"/>
                <w:left w:val="nil"/>
                <w:bottom w:val="nil"/>
                <w:right w:val="nil"/>
                <w:between w:val="nil"/>
              </w:pBdr>
              <w:spacing w:beforeLines="20" w:before="48" w:afterLines="20" w:after="48" w:line="240" w:lineRule="auto"/>
              <w:rPr>
                <w:rFonts w:eastAsia="Calibri" w:cs="Calibri"/>
                <w:sz w:val="20"/>
                <w:szCs w:val="20"/>
              </w:rPr>
            </w:pPr>
          </w:p>
          <w:p w14:paraId="52E49867" w14:textId="226FF784" w:rsidR="006A0EAA" w:rsidRPr="00123A5C" w:rsidRDefault="006A0EAA" w:rsidP="00CB3141">
            <w:pPr>
              <w:pBdr>
                <w:top w:val="nil"/>
                <w:left w:val="nil"/>
                <w:bottom w:val="nil"/>
                <w:right w:val="nil"/>
                <w:between w:val="nil"/>
              </w:pBdr>
              <w:spacing w:beforeLines="20" w:before="48" w:afterLines="20" w:after="48" w:line="240" w:lineRule="auto"/>
              <w:rPr>
                <w:rFonts w:eastAsia="Calibri" w:cs="Calibri"/>
                <w:sz w:val="20"/>
                <w:szCs w:val="20"/>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26B77EB6" w14:textId="77777777" w:rsidR="00852EF4" w:rsidRPr="00123A5C" w:rsidRDefault="00852EF4" w:rsidP="00CB3141">
            <w:pPr>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6884D70B"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c>
          <w:tcPr>
            <w:tcW w:w="2188" w:type="dxa"/>
            <w:gridSpan w:val="3"/>
            <w:tcBorders>
              <w:top w:val="single" w:sz="4" w:space="0" w:color="000000"/>
              <w:left w:val="single" w:sz="4" w:space="0" w:color="000000"/>
              <w:bottom w:val="single" w:sz="4" w:space="0" w:color="000000"/>
              <w:right w:val="single" w:sz="4" w:space="0" w:color="000000"/>
            </w:tcBorders>
            <w:shd w:val="clear" w:color="auto" w:fill="auto"/>
          </w:tcPr>
          <w:p w14:paraId="4B3AB369"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2601AAFF" w14:textId="77777777" w:rsidR="00852EF4" w:rsidRPr="00123A5C" w:rsidRDefault="00852EF4" w:rsidP="00CB3141">
            <w:pPr>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2909C909"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77723449"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734CC270"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62CC2E82"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4E2119C0"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66E5C37F"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r>
      <w:tr w:rsidR="00852EF4" w:rsidRPr="009A7930" w14:paraId="6D5DDF82" w14:textId="77777777" w:rsidTr="00B375AB">
        <w:trPr>
          <w:gridAfter w:val="1"/>
          <w:wAfter w:w="83" w:type="dxa"/>
          <w:trHeight w:val="1260"/>
        </w:trPr>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55E57611" w14:textId="77777777" w:rsidR="00852EF4" w:rsidRPr="00123A5C" w:rsidRDefault="00852EF4" w:rsidP="00CB3141">
            <w:pPr>
              <w:widowControl w:val="0"/>
              <w:spacing w:beforeLines="20" w:before="48" w:afterLines="20" w:after="48" w:line="240" w:lineRule="auto"/>
              <w:rPr>
                <w:rFonts w:eastAsia="Calibri" w:cs="Calibri"/>
                <w:sz w:val="20"/>
                <w:szCs w:val="20"/>
              </w:rPr>
            </w:pPr>
          </w:p>
          <w:p w14:paraId="483E5EA5"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7E694044" w14:textId="2BCB94D7" w:rsidR="0092071C" w:rsidRDefault="0092071C" w:rsidP="00CB3141">
            <w:pPr>
              <w:widowControl w:val="0"/>
              <w:spacing w:beforeLines="20" w:before="48" w:afterLines="20" w:after="48" w:line="240" w:lineRule="auto"/>
              <w:rPr>
                <w:rFonts w:eastAsia="Calibri" w:cs="Calibri"/>
                <w:sz w:val="20"/>
                <w:szCs w:val="20"/>
              </w:rPr>
            </w:pPr>
          </w:p>
          <w:p w14:paraId="3C19B799" w14:textId="77777777" w:rsidR="00DB7DC4" w:rsidRPr="00123A5C" w:rsidRDefault="00DB7DC4" w:rsidP="00CB3141">
            <w:pPr>
              <w:widowControl w:val="0"/>
              <w:spacing w:beforeLines="20" w:before="48" w:afterLines="20" w:after="48" w:line="240" w:lineRule="auto"/>
              <w:rPr>
                <w:rFonts w:eastAsia="Calibri" w:cs="Calibri"/>
                <w:sz w:val="20"/>
                <w:szCs w:val="20"/>
              </w:rPr>
            </w:pPr>
          </w:p>
          <w:p w14:paraId="3D59F837" w14:textId="77777777" w:rsidR="00DB7DC4" w:rsidRPr="00123A5C" w:rsidRDefault="00DB7DC4" w:rsidP="00CB3141">
            <w:pPr>
              <w:widowControl w:val="0"/>
              <w:spacing w:beforeLines="20" w:before="48" w:afterLines="20" w:after="48" w:line="240" w:lineRule="auto"/>
              <w:rPr>
                <w:rFonts w:eastAsia="Calibri" w:cs="Calibri"/>
                <w:sz w:val="20"/>
                <w:szCs w:val="20"/>
              </w:rPr>
            </w:pPr>
          </w:p>
          <w:p w14:paraId="16AB1C89"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682396BD"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0CD53970"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1EE822AD" w14:textId="385AC21A" w:rsidR="0092071C" w:rsidRPr="00123A5C" w:rsidRDefault="0092071C" w:rsidP="00CB3141">
            <w:pPr>
              <w:widowControl w:val="0"/>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79E106A5" w14:textId="77777777" w:rsidR="00852EF4"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5B820796" w14:textId="77777777" w:rsidR="006A0EAA" w:rsidRDefault="006A0EAA" w:rsidP="00CB3141">
            <w:pPr>
              <w:pBdr>
                <w:top w:val="nil"/>
                <w:left w:val="nil"/>
                <w:bottom w:val="nil"/>
                <w:right w:val="nil"/>
                <w:between w:val="nil"/>
              </w:pBdr>
              <w:spacing w:beforeLines="20" w:before="48" w:afterLines="20" w:after="48" w:line="240" w:lineRule="auto"/>
              <w:rPr>
                <w:rFonts w:eastAsia="Calibri" w:cs="Calibri"/>
                <w:sz w:val="20"/>
                <w:szCs w:val="20"/>
              </w:rPr>
            </w:pPr>
          </w:p>
          <w:p w14:paraId="4AF0C047" w14:textId="77777777" w:rsidR="006A0EAA" w:rsidRDefault="006A0EAA" w:rsidP="00CB3141">
            <w:pPr>
              <w:pBdr>
                <w:top w:val="nil"/>
                <w:left w:val="nil"/>
                <w:bottom w:val="nil"/>
                <w:right w:val="nil"/>
                <w:between w:val="nil"/>
              </w:pBdr>
              <w:spacing w:beforeLines="20" w:before="48" w:afterLines="20" w:after="48" w:line="240" w:lineRule="auto"/>
              <w:rPr>
                <w:rFonts w:eastAsia="Calibri" w:cs="Calibri"/>
                <w:sz w:val="20"/>
                <w:szCs w:val="20"/>
              </w:rPr>
            </w:pPr>
          </w:p>
          <w:p w14:paraId="445B5D84" w14:textId="77777777" w:rsidR="006A0EAA" w:rsidRDefault="006A0EAA" w:rsidP="00CB3141">
            <w:pPr>
              <w:pBdr>
                <w:top w:val="nil"/>
                <w:left w:val="nil"/>
                <w:bottom w:val="nil"/>
                <w:right w:val="nil"/>
                <w:between w:val="nil"/>
              </w:pBdr>
              <w:spacing w:beforeLines="20" w:before="48" w:afterLines="20" w:after="48" w:line="240" w:lineRule="auto"/>
              <w:rPr>
                <w:rFonts w:eastAsia="Calibri" w:cs="Calibri"/>
                <w:sz w:val="20"/>
                <w:szCs w:val="20"/>
              </w:rPr>
            </w:pPr>
          </w:p>
          <w:p w14:paraId="4E59B60D" w14:textId="77777777" w:rsidR="006A0EAA" w:rsidRDefault="006A0EAA" w:rsidP="00CB3141">
            <w:pPr>
              <w:pBdr>
                <w:top w:val="nil"/>
                <w:left w:val="nil"/>
                <w:bottom w:val="nil"/>
                <w:right w:val="nil"/>
                <w:between w:val="nil"/>
              </w:pBdr>
              <w:spacing w:beforeLines="20" w:before="48" w:afterLines="20" w:after="48" w:line="240" w:lineRule="auto"/>
              <w:rPr>
                <w:rFonts w:eastAsia="Calibri" w:cs="Calibri"/>
                <w:sz w:val="20"/>
                <w:szCs w:val="20"/>
              </w:rPr>
            </w:pPr>
          </w:p>
          <w:p w14:paraId="2A5F2478" w14:textId="77777777" w:rsidR="006A0EAA" w:rsidRDefault="006A0EAA" w:rsidP="00CB3141">
            <w:pPr>
              <w:pBdr>
                <w:top w:val="nil"/>
                <w:left w:val="nil"/>
                <w:bottom w:val="nil"/>
                <w:right w:val="nil"/>
                <w:between w:val="nil"/>
              </w:pBdr>
              <w:spacing w:beforeLines="20" w:before="48" w:afterLines="20" w:after="48" w:line="240" w:lineRule="auto"/>
              <w:rPr>
                <w:rFonts w:eastAsia="Calibri" w:cs="Calibri"/>
                <w:sz w:val="20"/>
                <w:szCs w:val="20"/>
              </w:rPr>
            </w:pPr>
          </w:p>
          <w:p w14:paraId="1FE2E65D" w14:textId="77777777" w:rsidR="006A0EAA" w:rsidRDefault="006A0EAA" w:rsidP="00CB3141">
            <w:pPr>
              <w:pBdr>
                <w:top w:val="nil"/>
                <w:left w:val="nil"/>
                <w:bottom w:val="nil"/>
                <w:right w:val="nil"/>
                <w:between w:val="nil"/>
              </w:pBdr>
              <w:spacing w:beforeLines="20" w:before="48" w:afterLines="20" w:after="48" w:line="240" w:lineRule="auto"/>
              <w:rPr>
                <w:rFonts w:eastAsia="Calibri" w:cs="Calibri"/>
                <w:sz w:val="20"/>
                <w:szCs w:val="20"/>
              </w:rPr>
            </w:pPr>
          </w:p>
          <w:p w14:paraId="4A8712E6" w14:textId="4B2D31F8" w:rsidR="006A0EAA" w:rsidRPr="00123A5C" w:rsidRDefault="006A0EAA" w:rsidP="00CB3141">
            <w:pPr>
              <w:pBdr>
                <w:top w:val="nil"/>
                <w:left w:val="nil"/>
                <w:bottom w:val="nil"/>
                <w:right w:val="nil"/>
                <w:between w:val="nil"/>
              </w:pBdr>
              <w:spacing w:beforeLines="20" w:before="48" w:afterLines="20" w:after="48" w:line="240" w:lineRule="auto"/>
              <w:rPr>
                <w:rFonts w:eastAsia="Calibri" w:cs="Calibri"/>
                <w:sz w:val="20"/>
                <w:szCs w:val="20"/>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3AECE968"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2DC30B2E"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color w:val="000000" w:themeColor="text1"/>
                <w:sz w:val="20"/>
                <w:szCs w:val="20"/>
              </w:rPr>
            </w:pPr>
          </w:p>
        </w:tc>
        <w:tc>
          <w:tcPr>
            <w:tcW w:w="2188" w:type="dxa"/>
            <w:gridSpan w:val="3"/>
            <w:tcBorders>
              <w:top w:val="single" w:sz="4" w:space="0" w:color="000000"/>
              <w:left w:val="single" w:sz="4" w:space="0" w:color="000000"/>
              <w:bottom w:val="single" w:sz="4" w:space="0" w:color="000000"/>
              <w:right w:val="single" w:sz="4" w:space="0" w:color="000000"/>
            </w:tcBorders>
            <w:shd w:val="clear" w:color="auto" w:fill="auto"/>
          </w:tcPr>
          <w:p w14:paraId="2E90B9BB"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0132027F"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color w:val="FF0000"/>
                <w:sz w:val="20"/>
                <w:szCs w:val="20"/>
              </w:rPr>
            </w:pPr>
          </w:p>
          <w:p w14:paraId="76966127"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color w:val="FF0000"/>
                <w:sz w:val="20"/>
                <w:szCs w:val="20"/>
              </w:rPr>
            </w:pPr>
          </w:p>
          <w:p w14:paraId="021A1D05"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3ED7ED9B"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7CC33444" w14:textId="77777777" w:rsidR="00852EF4" w:rsidRPr="00123A5C" w:rsidRDefault="00852EF4" w:rsidP="00CB3141">
            <w:pPr>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67B90731"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4055D19F"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37578D0A"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34CA8F07"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59DDC394"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2BA4DBE9"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6E9536A2"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r>
      <w:tr w:rsidR="006A0EAA" w:rsidRPr="009A7930" w14:paraId="33F07530" w14:textId="77777777" w:rsidTr="00B375AB">
        <w:trPr>
          <w:gridAfter w:val="1"/>
          <w:wAfter w:w="83" w:type="dxa"/>
          <w:trHeight w:val="713"/>
        </w:trPr>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14A9858E" w14:textId="5B5BFC99" w:rsidR="006A0EAA" w:rsidRPr="00123A5C" w:rsidRDefault="006A0EAA" w:rsidP="006A0EAA">
            <w:pPr>
              <w:widowControl w:val="0"/>
              <w:spacing w:beforeLines="20" w:before="48" w:afterLines="20" w:after="48" w:line="240" w:lineRule="auto"/>
              <w:rPr>
                <w:rFonts w:eastAsia="Calibri" w:cs="Calibri"/>
                <w:sz w:val="20"/>
                <w:szCs w:val="20"/>
              </w:rPr>
            </w:pPr>
            <w:r w:rsidRPr="00123A5C">
              <w:rPr>
                <w:rFonts w:eastAsia="Calibri" w:cs="Calibri"/>
                <w:b/>
                <w:color w:val="000000" w:themeColor="text1"/>
                <w:sz w:val="20"/>
                <w:szCs w:val="20"/>
                <w:shd w:val="clear" w:color="auto" w:fill="auto"/>
              </w:rPr>
              <w:lastRenderedPageBreak/>
              <w:t xml:space="preserve">1) </w:t>
            </w:r>
            <w:r w:rsidR="00D96E6B">
              <w:rPr>
                <w:rFonts w:eastAsia="Calibri" w:cs="Calibri"/>
                <w:b/>
                <w:color w:val="000000" w:themeColor="text1"/>
                <w:sz w:val="20"/>
                <w:szCs w:val="20"/>
                <w:shd w:val="clear" w:color="auto" w:fill="auto"/>
              </w:rPr>
              <w:t>Evaluation question</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46755B59" w14:textId="0B8B2DBF" w:rsidR="006A0EAA" w:rsidRPr="00123A5C" w:rsidRDefault="006A0EAA" w:rsidP="006A0EAA">
            <w:pPr>
              <w:pBdr>
                <w:top w:val="nil"/>
                <w:left w:val="nil"/>
                <w:bottom w:val="nil"/>
                <w:right w:val="nil"/>
                <w:between w:val="nil"/>
              </w:pBdr>
              <w:spacing w:beforeLines="20" w:before="48" w:afterLines="20" w:after="48" w:line="240" w:lineRule="auto"/>
              <w:rPr>
                <w:rFonts w:eastAsia="Calibri" w:cs="Calibri"/>
                <w:sz w:val="20"/>
                <w:szCs w:val="20"/>
              </w:rPr>
            </w:pPr>
            <w:r w:rsidRPr="00123A5C">
              <w:rPr>
                <w:rFonts w:eastAsia="Calibri" w:cs="Calibri"/>
                <w:b/>
                <w:color w:val="000000" w:themeColor="text1"/>
                <w:sz w:val="20"/>
                <w:szCs w:val="20"/>
                <w:shd w:val="clear" w:color="auto" w:fill="auto"/>
              </w:rPr>
              <w:t xml:space="preserve">2) </w:t>
            </w:r>
            <w:r w:rsidR="00D96E6B">
              <w:rPr>
                <w:rFonts w:eastAsia="Calibri" w:cs="Calibri"/>
                <w:b/>
                <w:color w:val="000000" w:themeColor="text1"/>
                <w:sz w:val="20"/>
                <w:szCs w:val="20"/>
                <w:shd w:val="clear" w:color="auto" w:fill="auto"/>
              </w:rPr>
              <w:t>Object of measurement</w:t>
            </w: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1F3E391B" w14:textId="7E327695" w:rsidR="006A0EAA" w:rsidRPr="00123A5C" w:rsidRDefault="00D5095C" w:rsidP="006A0EAA">
            <w:pPr>
              <w:pBdr>
                <w:top w:val="nil"/>
                <w:left w:val="nil"/>
                <w:bottom w:val="nil"/>
                <w:right w:val="nil"/>
                <w:between w:val="nil"/>
              </w:pBdr>
              <w:spacing w:beforeLines="20" w:before="48" w:afterLines="20" w:after="48" w:line="240" w:lineRule="auto"/>
              <w:rPr>
                <w:rFonts w:eastAsia="Calibri" w:cs="Calibri"/>
                <w:sz w:val="20"/>
                <w:szCs w:val="20"/>
              </w:rPr>
            </w:pPr>
            <w:r>
              <w:rPr>
                <w:rFonts w:eastAsia="Calibri" w:cs="Calibri"/>
                <w:b/>
                <w:color w:val="000000" w:themeColor="text1"/>
                <w:sz w:val="20"/>
                <w:szCs w:val="20"/>
                <w:shd w:val="clear" w:color="auto" w:fill="auto"/>
              </w:rPr>
              <w:t>3</w:t>
            </w:r>
            <w:r w:rsidRPr="00123A5C">
              <w:rPr>
                <w:rFonts w:eastAsia="Calibri" w:cs="Calibri"/>
                <w:b/>
                <w:color w:val="000000" w:themeColor="text1"/>
                <w:sz w:val="20"/>
                <w:szCs w:val="20"/>
                <w:shd w:val="clear" w:color="auto" w:fill="auto"/>
              </w:rPr>
              <w:t>) Data collection method</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31217722" w14:textId="150AF565" w:rsidR="006A0EAA" w:rsidRPr="00123A5C" w:rsidRDefault="00D5095C" w:rsidP="006A0EAA">
            <w:pPr>
              <w:pBdr>
                <w:top w:val="nil"/>
                <w:left w:val="nil"/>
                <w:bottom w:val="nil"/>
                <w:right w:val="nil"/>
                <w:between w:val="nil"/>
              </w:pBdr>
              <w:spacing w:beforeLines="20" w:before="48" w:afterLines="20" w:after="48" w:line="240" w:lineRule="auto"/>
              <w:rPr>
                <w:rFonts w:eastAsia="Calibri" w:cs="Calibri"/>
                <w:color w:val="000000" w:themeColor="text1"/>
                <w:sz w:val="20"/>
                <w:szCs w:val="20"/>
              </w:rPr>
            </w:pPr>
            <w:r w:rsidRPr="00D5095C">
              <w:rPr>
                <w:rFonts w:eastAsia="Calibri" w:cs="Calibri"/>
                <w:b/>
                <w:bCs/>
                <w:color w:val="000000" w:themeColor="text1"/>
                <w:sz w:val="20"/>
                <w:szCs w:val="20"/>
              </w:rPr>
              <w:t xml:space="preserve">4) </w:t>
            </w:r>
            <w:r w:rsidRPr="00D5095C">
              <w:rPr>
                <w:rFonts w:eastAsia="Calibri" w:cs="Calibri"/>
                <w:b/>
                <w:bCs/>
                <w:color w:val="000000" w:themeColor="text1"/>
                <w:sz w:val="20"/>
                <w:szCs w:val="20"/>
                <w:shd w:val="clear" w:color="auto" w:fill="auto"/>
              </w:rPr>
              <w:t>Who</w:t>
            </w:r>
            <w:r w:rsidRPr="00123A5C">
              <w:rPr>
                <w:rFonts w:eastAsia="Calibri" w:cs="Calibri"/>
                <w:b/>
                <w:color w:val="000000" w:themeColor="text1"/>
                <w:sz w:val="20"/>
                <w:szCs w:val="20"/>
                <w:shd w:val="clear" w:color="auto" w:fill="auto"/>
              </w:rPr>
              <w:t xml:space="preserve"> </w:t>
            </w:r>
            <w:r>
              <w:rPr>
                <w:rFonts w:eastAsia="Calibri" w:cs="Calibri"/>
                <w:b/>
                <w:color w:val="000000" w:themeColor="text1"/>
                <w:sz w:val="20"/>
                <w:szCs w:val="20"/>
                <w:shd w:val="clear" w:color="auto" w:fill="auto"/>
              </w:rPr>
              <w:t>data is collected from</w:t>
            </w:r>
          </w:p>
        </w:tc>
        <w:tc>
          <w:tcPr>
            <w:tcW w:w="2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BE42146" w14:textId="6F8F54FD" w:rsidR="006A0EAA" w:rsidRPr="00123A5C" w:rsidRDefault="00D5095C" w:rsidP="006A0EAA">
            <w:pPr>
              <w:pBdr>
                <w:top w:val="nil"/>
                <w:left w:val="nil"/>
                <w:bottom w:val="nil"/>
                <w:right w:val="nil"/>
                <w:between w:val="nil"/>
              </w:pBdr>
              <w:spacing w:beforeLines="20" w:before="48" w:afterLines="20" w:after="48" w:line="240" w:lineRule="auto"/>
              <w:rPr>
                <w:rFonts w:eastAsia="Calibri" w:cs="Calibri"/>
                <w:sz w:val="20"/>
                <w:szCs w:val="20"/>
              </w:rPr>
            </w:pPr>
            <w:r>
              <w:rPr>
                <w:rFonts w:eastAsia="Calibri" w:cs="Calibri"/>
                <w:b/>
                <w:color w:val="000000" w:themeColor="text1"/>
                <w:sz w:val="20"/>
                <w:szCs w:val="20"/>
                <w:shd w:val="clear" w:color="auto" w:fill="auto"/>
              </w:rPr>
              <w:t>5</w:t>
            </w:r>
            <w:r w:rsidRPr="00123A5C">
              <w:rPr>
                <w:rFonts w:eastAsia="Calibri" w:cs="Calibri"/>
                <w:b/>
                <w:color w:val="000000" w:themeColor="text1"/>
                <w:sz w:val="20"/>
                <w:szCs w:val="20"/>
                <w:shd w:val="clear" w:color="auto" w:fill="auto"/>
              </w:rPr>
              <w:t xml:space="preserve">) Who collects </w:t>
            </w:r>
            <w:r>
              <w:rPr>
                <w:rFonts w:eastAsia="Calibri" w:cs="Calibri"/>
                <w:b/>
                <w:color w:val="000000" w:themeColor="text1"/>
                <w:sz w:val="20"/>
                <w:szCs w:val="20"/>
                <w:shd w:val="clear" w:color="auto" w:fill="auto"/>
              </w:rPr>
              <w:t>data</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29DD770A" w14:textId="12B0061D" w:rsidR="006A0EAA" w:rsidRPr="00D5095C" w:rsidRDefault="00D5095C" w:rsidP="006A0EAA">
            <w:pPr>
              <w:spacing w:beforeLines="20" w:before="48" w:afterLines="20" w:after="48" w:line="240" w:lineRule="auto"/>
              <w:rPr>
                <w:rFonts w:eastAsia="Calibri" w:cs="Calibri"/>
                <w:b/>
                <w:bCs/>
                <w:sz w:val="20"/>
                <w:szCs w:val="20"/>
              </w:rPr>
            </w:pPr>
            <w:r w:rsidRPr="00D5095C">
              <w:rPr>
                <w:rFonts w:eastAsia="Calibri" w:cs="Calibri"/>
                <w:b/>
                <w:bCs/>
                <w:sz w:val="20"/>
                <w:szCs w:val="20"/>
              </w:rPr>
              <w:t>6) Ethical considerations</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302C70CF" w14:textId="1FEFF6C5" w:rsidR="006A0EAA" w:rsidRPr="00123A5C" w:rsidRDefault="006A0EAA" w:rsidP="006A0EAA">
            <w:pPr>
              <w:pBdr>
                <w:top w:val="nil"/>
                <w:left w:val="nil"/>
                <w:bottom w:val="nil"/>
                <w:right w:val="nil"/>
                <w:between w:val="nil"/>
              </w:pBdr>
              <w:spacing w:beforeLines="20" w:before="48" w:afterLines="20" w:after="48" w:line="240" w:lineRule="auto"/>
              <w:rPr>
                <w:rFonts w:eastAsia="Calibri" w:cs="Calibri"/>
                <w:sz w:val="20"/>
                <w:szCs w:val="20"/>
              </w:rPr>
            </w:pPr>
            <w:r w:rsidRPr="00123A5C">
              <w:rPr>
                <w:rFonts w:eastAsia="Calibri" w:cs="Calibri"/>
                <w:b/>
                <w:color w:val="000000" w:themeColor="text1"/>
                <w:sz w:val="20"/>
                <w:szCs w:val="20"/>
                <w:shd w:val="clear" w:color="auto" w:fill="auto"/>
              </w:rPr>
              <w:t xml:space="preserve">7) </w:t>
            </w:r>
            <w:r>
              <w:rPr>
                <w:rFonts w:eastAsia="Calibri" w:cs="Calibri"/>
                <w:b/>
                <w:color w:val="000000" w:themeColor="text1"/>
                <w:sz w:val="20"/>
                <w:szCs w:val="20"/>
                <w:shd w:val="clear" w:color="auto" w:fill="auto"/>
              </w:rPr>
              <w:t>Timing and frequency</w:t>
            </w:r>
          </w:p>
        </w:tc>
      </w:tr>
      <w:tr w:rsidR="00852EF4" w:rsidRPr="009A7930" w14:paraId="638606EA" w14:textId="77777777" w:rsidTr="00B375AB">
        <w:trPr>
          <w:gridAfter w:val="1"/>
          <w:wAfter w:w="83" w:type="dxa"/>
          <w:trHeight w:val="2678"/>
        </w:trPr>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1393C0E4" w14:textId="77777777" w:rsidR="00852EF4" w:rsidRPr="00123A5C" w:rsidRDefault="00852EF4" w:rsidP="00CB3141">
            <w:pPr>
              <w:widowControl w:val="0"/>
              <w:spacing w:beforeLines="20" w:before="48" w:afterLines="20" w:after="48" w:line="240" w:lineRule="auto"/>
              <w:rPr>
                <w:rFonts w:eastAsia="Calibri" w:cs="Calibri"/>
                <w:sz w:val="20"/>
                <w:szCs w:val="20"/>
              </w:rPr>
            </w:pPr>
          </w:p>
          <w:p w14:paraId="22FA71D7"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514673B6"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1116EE54"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21A6E5A7"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70802593" w14:textId="77777777" w:rsidR="0092071C" w:rsidRDefault="0092071C" w:rsidP="00CB3141">
            <w:pPr>
              <w:widowControl w:val="0"/>
              <w:spacing w:beforeLines="20" w:before="48" w:afterLines="20" w:after="48" w:line="240" w:lineRule="auto"/>
              <w:rPr>
                <w:rFonts w:eastAsia="Calibri" w:cs="Calibri"/>
                <w:sz w:val="20"/>
                <w:szCs w:val="20"/>
              </w:rPr>
            </w:pPr>
          </w:p>
          <w:p w14:paraId="5A73A0DE" w14:textId="77777777" w:rsidR="006A0EAA" w:rsidRDefault="006A0EAA" w:rsidP="00CB3141">
            <w:pPr>
              <w:widowControl w:val="0"/>
              <w:spacing w:beforeLines="20" w:before="48" w:afterLines="20" w:after="48" w:line="240" w:lineRule="auto"/>
              <w:rPr>
                <w:rFonts w:eastAsia="Calibri" w:cs="Calibri"/>
                <w:sz w:val="20"/>
                <w:szCs w:val="20"/>
              </w:rPr>
            </w:pPr>
          </w:p>
          <w:p w14:paraId="7017C2F1" w14:textId="5A9E7F8D" w:rsidR="006A0EAA" w:rsidRDefault="006A0EAA" w:rsidP="00CB3141">
            <w:pPr>
              <w:widowControl w:val="0"/>
              <w:spacing w:beforeLines="20" w:before="48" w:afterLines="20" w:after="48" w:line="240" w:lineRule="auto"/>
              <w:rPr>
                <w:rFonts w:eastAsia="Calibri" w:cs="Calibri"/>
                <w:sz w:val="20"/>
                <w:szCs w:val="20"/>
              </w:rPr>
            </w:pPr>
          </w:p>
          <w:p w14:paraId="0D902290" w14:textId="77777777" w:rsidR="00DB7DC4" w:rsidRDefault="00DB7DC4" w:rsidP="00CB3141">
            <w:pPr>
              <w:widowControl w:val="0"/>
              <w:spacing w:beforeLines="20" w:before="48" w:afterLines="20" w:after="48" w:line="240" w:lineRule="auto"/>
              <w:rPr>
                <w:rFonts w:eastAsia="Calibri" w:cs="Calibri"/>
                <w:sz w:val="20"/>
                <w:szCs w:val="20"/>
              </w:rPr>
            </w:pPr>
          </w:p>
          <w:p w14:paraId="45546567" w14:textId="0B58FE13" w:rsidR="00DB7DC4" w:rsidRPr="00123A5C" w:rsidRDefault="00DB7DC4" w:rsidP="00CB3141">
            <w:pPr>
              <w:widowControl w:val="0"/>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51C2FEE7"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40B9BFA1"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30F969EB"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color w:val="000000" w:themeColor="text1"/>
                <w:sz w:val="20"/>
                <w:szCs w:val="20"/>
              </w:rPr>
            </w:pPr>
          </w:p>
        </w:tc>
        <w:tc>
          <w:tcPr>
            <w:tcW w:w="2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B611B75"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07675576" w14:textId="77777777" w:rsidR="00852EF4" w:rsidRPr="00123A5C" w:rsidRDefault="00852EF4" w:rsidP="00CB3141">
            <w:pPr>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22465062"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7E868222"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093B5DF2"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7374D115"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r>
      <w:tr w:rsidR="00852EF4" w:rsidRPr="009A7930" w14:paraId="713473A4" w14:textId="77777777" w:rsidTr="00B375AB">
        <w:trPr>
          <w:gridAfter w:val="1"/>
          <w:wAfter w:w="83" w:type="dxa"/>
          <w:trHeight w:val="2830"/>
        </w:trPr>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23E92EC0" w14:textId="65326A13" w:rsidR="00852EF4" w:rsidRDefault="00852EF4" w:rsidP="00CB3141">
            <w:pPr>
              <w:widowControl w:val="0"/>
              <w:spacing w:beforeLines="20" w:before="48" w:afterLines="20" w:after="48" w:line="240" w:lineRule="auto"/>
              <w:rPr>
                <w:rFonts w:eastAsia="Calibri" w:cs="Calibri"/>
                <w:sz w:val="20"/>
                <w:szCs w:val="20"/>
              </w:rPr>
            </w:pPr>
          </w:p>
          <w:p w14:paraId="5A1C50EA" w14:textId="77777777" w:rsidR="00DB7DC4" w:rsidRPr="00123A5C" w:rsidRDefault="00DB7DC4" w:rsidP="00CB3141">
            <w:pPr>
              <w:widowControl w:val="0"/>
              <w:spacing w:beforeLines="20" w:before="48" w:afterLines="20" w:after="48" w:line="240" w:lineRule="auto"/>
              <w:rPr>
                <w:rFonts w:eastAsia="Calibri" w:cs="Calibri"/>
                <w:sz w:val="20"/>
                <w:szCs w:val="20"/>
              </w:rPr>
            </w:pPr>
          </w:p>
          <w:p w14:paraId="4FCB02D8"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3566F5DD" w14:textId="422F7286" w:rsidR="0092071C" w:rsidRPr="00123A5C" w:rsidRDefault="0092071C" w:rsidP="00CB3141">
            <w:pPr>
              <w:widowControl w:val="0"/>
              <w:spacing w:beforeLines="20" w:before="48" w:afterLines="20" w:after="48" w:line="240" w:lineRule="auto"/>
              <w:rPr>
                <w:rFonts w:eastAsia="Calibri" w:cs="Calibri"/>
                <w:sz w:val="20"/>
                <w:szCs w:val="20"/>
              </w:rPr>
            </w:pPr>
          </w:p>
          <w:p w14:paraId="314944F7" w14:textId="77777777" w:rsidR="006235D0" w:rsidRPr="00123A5C" w:rsidRDefault="006235D0" w:rsidP="00CB3141">
            <w:pPr>
              <w:widowControl w:val="0"/>
              <w:spacing w:beforeLines="20" w:before="48" w:afterLines="20" w:after="48" w:line="240" w:lineRule="auto"/>
              <w:rPr>
                <w:rFonts w:eastAsia="Calibri" w:cs="Calibri"/>
                <w:sz w:val="20"/>
                <w:szCs w:val="20"/>
              </w:rPr>
            </w:pPr>
          </w:p>
          <w:p w14:paraId="08A839AC"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33EF3DAB"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154E524F" w14:textId="77777777" w:rsidR="0092071C" w:rsidRDefault="0092071C" w:rsidP="00CB3141">
            <w:pPr>
              <w:widowControl w:val="0"/>
              <w:spacing w:beforeLines="20" w:before="48" w:afterLines="20" w:after="48" w:line="240" w:lineRule="auto"/>
              <w:rPr>
                <w:rFonts w:eastAsia="Calibri" w:cs="Calibri"/>
                <w:sz w:val="20"/>
                <w:szCs w:val="20"/>
              </w:rPr>
            </w:pPr>
          </w:p>
          <w:p w14:paraId="7454684E" w14:textId="77777777" w:rsidR="006A0EAA" w:rsidRDefault="006A0EAA" w:rsidP="00CB3141">
            <w:pPr>
              <w:widowControl w:val="0"/>
              <w:spacing w:beforeLines="20" w:before="48" w:afterLines="20" w:after="48" w:line="240" w:lineRule="auto"/>
              <w:rPr>
                <w:rFonts w:eastAsia="Calibri" w:cs="Calibri"/>
                <w:sz w:val="20"/>
                <w:szCs w:val="20"/>
              </w:rPr>
            </w:pPr>
          </w:p>
          <w:p w14:paraId="27C43B9E" w14:textId="4D2DE26E" w:rsidR="00DB7DC4" w:rsidRPr="00123A5C" w:rsidRDefault="00DB7DC4" w:rsidP="00CB3141">
            <w:pPr>
              <w:widowControl w:val="0"/>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2E2FD280"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7BAB3184"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71979DEB"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color w:val="000000" w:themeColor="text1"/>
                <w:sz w:val="20"/>
                <w:szCs w:val="20"/>
              </w:rPr>
            </w:pPr>
          </w:p>
        </w:tc>
        <w:tc>
          <w:tcPr>
            <w:tcW w:w="2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0924212"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65FD9690" w14:textId="77777777" w:rsidR="00852EF4" w:rsidRPr="00123A5C" w:rsidRDefault="00852EF4" w:rsidP="00CB3141">
            <w:pPr>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4C85ECFA"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48E1046B"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7B734F4A"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11B5C298"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14ADF8F4"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r>
      <w:tr w:rsidR="00852EF4" w:rsidRPr="009A7930" w14:paraId="74C016EA" w14:textId="77777777" w:rsidTr="00B375AB">
        <w:trPr>
          <w:gridAfter w:val="1"/>
          <w:wAfter w:w="83" w:type="dxa"/>
          <w:trHeight w:val="63"/>
        </w:trPr>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1BDADC8B" w14:textId="62E779BE" w:rsidR="00852EF4" w:rsidRPr="00123A5C" w:rsidRDefault="00852EF4" w:rsidP="00CB3141">
            <w:pPr>
              <w:widowControl w:val="0"/>
              <w:spacing w:beforeLines="20" w:before="48" w:afterLines="20" w:after="48" w:line="240" w:lineRule="auto"/>
              <w:rPr>
                <w:rFonts w:eastAsia="Calibri" w:cs="Calibri"/>
                <w:sz w:val="20"/>
                <w:szCs w:val="20"/>
              </w:rPr>
            </w:pPr>
          </w:p>
          <w:p w14:paraId="07DAE710"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4F410AB5" w14:textId="77777777" w:rsidR="0092071C" w:rsidRPr="00123A5C" w:rsidRDefault="0092071C" w:rsidP="00CB3141">
            <w:pPr>
              <w:widowControl w:val="0"/>
              <w:spacing w:beforeLines="20" w:before="48" w:afterLines="20" w:after="48" w:line="240" w:lineRule="auto"/>
              <w:rPr>
                <w:rFonts w:eastAsia="Calibri" w:cs="Calibri"/>
                <w:sz w:val="20"/>
                <w:szCs w:val="20"/>
              </w:rPr>
            </w:pPr>
          </w:p>
          <w:p w14:paraId="62A7A5D4" w14:textId="17E9AD92" w:rsidR="0092071C" w:rsidRDefault="0092071C" w:rsidP="00CB3141">
            <w:pPr>
              <w:widowControl w:val="0"/>
              <w:spacing w:beforeLines="20" w:before="48" w:afterLines="20" w:after="48" w:line="240" w:lineRule="auto"/>
              <w:rPr>
                <w:rFonts w:eastAsia="Calibri" w:cs="Calibri"/>
                <w:sz w:val="20"/>
                <w:szCs w:val="20"/>
              </w:rPr>
            </w:pPr>
          </w:p>
          <w:p w14:paraId="7AB472D5" w14:textId="77A64971" w:rsidR="00DB7DC4" w:rsidRDefault="00DB7DC4" w:rsidP="00CB3141">
            <w:pPr>
              <w:widowControl w:val="0"/>
              <w:spacing w:beforeLines="20" w:before="48" w:afterLines="20" w:after="48" w:line="240" w:lineRule="auto"/>
              <w:rPr>
                <w:rFonts w:eastAsia="Calibri" w:cs="Calibri"/>
                <w:sz w:val="20"/>
                <w:szCs w:val="20"/>
              </w:rPr>
            </w:pPr>
          </w:p>
          <w:p w14:paraId="415C5BD4" w14:textId="0F3B9D86" w:rsidR="00DB7DC4" w:rsidRDefault="00DB7DC4" w:rsidP="00CB3141">
            <w:pPr>
              <w:widowControl w:val="0"/>
              <w:spacing w:beforeLines="20" w:before="48" w:afterLines="20" w:after="48" w:line="240" w:lineRule="auto"/>
              <w:rPr>
                <w:rFonts w:eastAsia="Calibri" w:cs="Calibri"/>
                <w:sz w:val="20"/>
                <w:szCs w:val="20"/>
              </w:rPr>
            </w:pPr>
          </w:p>
          <w:p w14:paraId="5BF85247" w14:textId="77777777" w:rsidR="00DB7DC4" w:rsidRPr="00123A5C" w:rsidRDefault="00DB7DC4" w:rsidP="00CB3141">
            <w:pPr>
              <w:widowControl w:val="0"/>
              <w:spacing w:beforeLines="20" w:before="48" w:afterLines="20" w:after="48" w:line="240" w:lineRule="auto"/>
              <w:rPr>
                <w:rFonts w:eastAsia="Calibri" w:cs="Calibri"/>
                <w:sz w:val="20"/>
                <w:szCs w:val="20"/>
              </w:rPr>
            </w:pPr>
          </w:p>
          <w:p w14:paraId="3C380BEA" w14:textId="77777777" w:rsidR="0092071C" w:rsidRDefault="0092071C" w:rsidP="00CB3141">
            <w:pPr>
              <w:widowControl w:val="0"/>
              <w:spacing w:beforeLines="20" w:before="48" w:afterLines="20" w:after="48" w:line="240" w:lineRule="auto"/>
              <w:rPr>
                <w:rFonts w:eastAsia="Calibri" w:cs="Calibri"/>
                <w:sz w:val="20"/>
                <w:szCs w:val="20"/>
              </w:rPr>
            </w:pPr>
          </w:p>
          <w:p w14:paraId="044553F7" w14:textId="13E7BC86" w:rsidR="00DB7DC4" w:rsidRPr="00123A5C" w:rsidRDefault="00DB7DC4" w:rsidP="00CB3141">
            <w:pPr>
              <w:widowControl w:val="0"/>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72B2E818"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14:paraId="547ED7DB"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212BBF35"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color w:val="000000" w:themeColor="text1"/>
                <w:sz w:val="20"/>
                <w:szCs w:val="20"/>
              </w:rPr>
            </w:pPr>
          </w:p>
        </w:tc>
        <w:tc>
          <w:tcPr>
            <w:tcW w:w="2188" w:type="dxa"/>
            <w:gridSpan w:val="3"/>
            <w:tcBorders>
              <w:top w:val="single" w:sz="4" w:space="0" w:color="000000"/>
              <w:left w:val="single" w:sz="4" w:space="0" w:color="000000"/>
              <w:bottom w:val="single" w:sz="4" w:space="0" w:color="000000"/>
              <w:right w:val="single" w:sz="4" w:space="0" w:color="000000"/>
            </w:tcBorders>
            <w:shd w:val="clear" w:color="auto" w:fill="auto"/>
          </w:tcPr>
          <w:p w14:paraId="26531525"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5C5EEB74" w14:textId="77777777" w:rsidR="00852EF4" w:rsidRPr="00123A5C" w:rsidRDefault="00852EF4" w:rsidP="00CB3141">
            <w:pPr>
              <w:spacing w:beforeLines="20" w:before="48" w:afterLines="20" w:after="48" w:line="240" w:lineRule="auto"/>
              <w:rPr>
                <w:rFonts w:eastAsia="Calibri" w:cs="Calibri"/>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407BB821"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65538E8C"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5190726A"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2D823961"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77E01527"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p w14:paraId="6A986DFB" w14:textId="77777777" w:rsidR="00852EF4" w:rsidRPr="00123A5C" w:rsidRDefault="00852EF4" w:rsidP="00CB3141">
            <w:pPr>
              <w:pBdr>
                <w:top w:val="nil"/>
                <w:left w:val="nil"/>
                <w:bottom w:val="nil"/>
                <w:right w:val="nil"/>
                <w:between w:val="nil"/>
              </w:pBdr>
              <w:spacing w:beforeLines="20" w:before="48" w:afterLines="20" w:after="48" w:line="240" w:lineRule="auto"/>
              <w:rPr>
                <w:rFonts w:eastAsia="Calibri" w:cs="Calibri"/>
                <w:sz w:val="20"/>
                <w:szCs w:val="20"/>
              </w:rPr>
            </w:pPr>
          </w:p>
        </w:tc>
      </w:tr>
    </w:tbl>
    <w:p w14:paraId="5BCFE188" w14:textId="77777777" w:rsidR="00FD3D49" w:rsidRPr="003865FC" w:rsidRDefault="00FD3D49" w:rsidP="00CB3141">
      <w:pPr>
        <w:spacing w:line="240" w:lineRule="auto"/>
        <w:rPr>
          <w:sz w:val="2"/>
          <w:szCs w:val="2"/>
          <w:lang w:eastAsia="en-US"/>
        </w:rPr>
      </w:pPr>
    </w:p>
    <w:sectPr w:rsidR="00FD3D49" w:rsidRPr="003865FC" w:rsidSect="001A1854">
      <w:pgSz w:w="16840" w:h="11900" w:orient="landscape"/>
      <w:pgMar w:top="720" w:right="720" w:bottom="720" w:left="720" w:header="0" w:footer="720" w:gutter="0"/>
      <w:cols w:space="3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309B" w14:textId="77777777" w:rsidR="001303CE" w:rsidRDefault="001303CE" w:rsidP="007825E7">
      <w:r>
        <w:separator/>
      </w:r>
    </w:p>
    <w:p w14:paraId="794A71B6" w14:textId="77777777" w:rsidR="001303CE" w:rsidRDefault="001303CE" w:rsidP="007825E7"/>
  </w:endnote>
  <w:endnote w:type="continuationSeparator" w:id="0">
    <w:p w14:paraId="73969B9B" w14:textId="77777777" w:rsidR="001303CE" w:rsidRDefault="001303CE" w:rsidP="007825E7">
      <w:r>
        <w:continuationSeparator/>
      </w:r>
    </w:p>
    <w:p w14:paraId="73DC6E75" w14:textId="77777777" w:rsidR="001303CE" w:rsidRDefault="001303CE" w:rsidP="00782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7F0F5" w14:textId="1E872F2A" w:rsidR="006F7F55" w:rsidRDefault="00CA500E">
    <w:pPr>
      <w:pStyle w:val="Footer"/>
    </w:pPr>
    <w:r>
      <w:rPr>
        <w:noProof/>
      </w:rPr>
      <w:drawing>
        <wp:anchor distT="0" distB="0" distL="114300" distR="114300" simplePos="0" relativeHeight="251661312" behindDoc="1" locked="0" layoutInCell="1" allowOverlap="1" wp14:anchorId="36A05B96" wp14:editId="6BBC5F48">
          <wp:simplePos x="0" y="0"/>
          <wp:positionH relativeFrom="column">
            <wp:posOffset>3539066</wp:posOffset>
          </wp:positionH>
          <wp:positionV relativeFrom="paragraph">
            <wp:posOffset>145415</wp:posOffset>
          </wp:positionV>
          <wp:extent cx="2717800" cy="335915"/>
          <wp:effectExtent l="0" t="0" r="0" b="0"/>
          <wp:wrapTight wrapText="bothSides">
            <wp:wrapPolygon edited="0">
              <wp:start x="0" y="0"/>
              <wp:lineTo x="0" y="20416"/>
              <wp:lineTo x="21499" y="20416"/>
              <wp:lineTo x="214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IF Lock-up Logo"/>
                  <pic:cNvPicPr/>
                </pic:nvPicPr>
                <pic:blipFill rotWithShape="1">
                  <a:blip r:embed="rId1"/>
                  <a:srcRect l="3226" t="13860" r="2635" b="16838"/>
                  <a:stretch/>
                </pic:blipFill>
                <pic:spPr bwMode="auto">
                  <a:xfrm>
                    <a:off x="0" y="0"/>
                    <a:ext cx="2717800" cy="335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7F4C9" w14:textId="77777777" w:rsidR="001303CE" w:rsidRDefault="001303CE" w:rsidP="007825E7">
      <w:r>
        <w:separator/>
      </w:r>
    </w:p>
    <w:p w14:paraId="577698BD" w14:textId="77777777" w:rsidR="001303CE" w:rsidRDefault="001303CE" w:rsidP="007825E7"/>
  </w:footnote>
  <w:footnote w:type="continuationSeparator" w:id="0">
    <w:p w14:paraId="36C7619F" w14:textId="77777777" w:rsidR="001303CE" w:rsidRDefault="001303CE" w:rsidP="007825E7">
      <w:r>
        <w:continuationSeparator/>
      </w:r>
    </w:p>
    <w:p w14:paraId="19F8F0E6" w14:textId="77777777" w:rsidR="001303CE" w:rsidRDefault="001303CE" w:rsidP="00782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617C" w14:textId="77777777" w:rsidR="0032124A" w:rsidRDefault="0032124A" w:rsidP="0032124A">
    <w:pPr>
      <w:pStyle w:val="Header"/>
      <w:tabs>
        <w:tab w:val="clear" w:pos="4513"/>
        <w:tab w:val="clear" w:pos="9026"/>
        <w:tab w:val="left" w:pos="14584"/>
      </w:tabs>
      <w:rPr>
        <w:color w:val="A6A6A6" w:themeColor="accent6" w:themeTint="99"/>
      </w:rPr>
    </w:pPr>
  </w:p>
  <w:p w14:paraId="01F89137" w14:textId="77777777" w:rsidR="00CC0C21" w:rsidRDefault="00CC0C21" w:rsidP="0032124A">
    <w:pPr>
      <w:pStyle w:val="Header"/>
      <w:tabs>
        <w:tab w:val="clear" w:pos="4513"/>
        <w:tab w:val="clear" w:pos="9026"/>
        <w:tab w:val="left" w:pos="14584"/>
      </w:tabs>
      <w:rPr>
        <w:color w:val="5C5C5C" w:themeColor="accent5" w:themeTint="BF"/>
      </w:rPr>
    </w:pPr>
  </w:p>
  <w:p w14:paraId="37E7A32D" w14:textId="12B7E674" w:rsidR="00B16419" w:rsidRPr="00123A5C" w:rsidRDefault="0032124A" w:rsidP="0032124A">
    <w:pPr>
      <w:pStyle w:val="Header"/>
      <w:tabs>
        <w:tab w:val="clear" w:pos="4513"/>
        <w:tab w:val="clear" w:pos="9026"/>
        <w:tab w:val="left" w:pos="14584"/>
      </w:tabs>
      <w:rPr>
        <w:color w:val="5C5C5C" w:themeColor="accent5" w:themeTint="BF"/>
        <w:sz w:val="18"/>
        <w:szCs w:val="18"/>
      </w:rPr>
    </w:pPr>
    <w:r w:rsidRPr="00123A5C">
      <w:rPr>
        <w:color w:val="5C5C5C" w:themeColor="accent5" w:themeTint="BF"/>
        <w:sz w:val="18"/>
        <w:szCs w:val="18"/>
      </w:rPr>
      <w:t xml:space="preserve">YIF Learning Project Capacity Building Programme                                                                                                                                           </w:t>
    </w:r>
    <w:r w:rsidR="00123A5C">
      <w:rPr>
        <w:color w:val="5C5C5C" w:themeColor="accent5" w:themeTint="BF"/>
        <w:sz w:val="18"/>
        <w:szCs w:val="18"/>
      </w:rPr>
      <w:t xml:space="preserve">                                           </w:t>
    </w:r>
    <w:r w:rsidR="00FD3D49" w:rsidRPr="00123A5C">
      <w:rPr>
        <w:color w:val="5C5C5C" w:themeColor="accent5" w:themeTint="BF"/>
        <w:sz w:val="18"/>
        <w:szCs w:val="18"/>
      </w:rPr>
      <w:t xml:space="preserve"> </w:t>
    </w:r>
    <w:r w:rsidRPr="00123A5C">
      <w:rPr>
        <w:color w:val="5C5C5C" w:themeColor="accent5" w:themeTint="BF"/>
        <w:sz w:val="18"/>
        <w:szCs w:val="18"/>
      </w:rPr>
      <w:t xml:space="preserve"> Topic </w:t>
    </w:r>
    <w:r w:rsidR="00FD3D49" w:rsidRPr="00123A5C">
      <w:rPr>
        <w:color w:val="5C5C5C" w:themeColor="accent5" w:themeTint="BF"/>
        <w:sz w:val="18"/>
        <w:szCs w:val="18"/>
      </w:rPr>
      <w:t>D</w:t>
    </w:r>
    <w:r w:rsidRPr="00123A5C">
      <w:rPr>
        <w:color w:val="5C5C5C" w:themeColor="accent5" w:themeTint="BF"/>
        <w:sz w:val="18"/>
        <w:szCs w:val="18"/>
      </w:rPr>
      <w:t xml:space="preserve"> – </w:t>
    </w:r>
    <w:r w:rsidR="00FD3D49" w:rsidRPr="00123A5C">
      <w:rPr>
        <w:color w:val="5C5C5C" w:themeColor="accent5" w:themeTint="BF"/>
        <w:sz w:val="18"/>
        <w:szCs w:val="18"/>
      </w:rPr>
      <w:t>Beyond the YIF: Developing your Future Evaluation Plans</w:t>
    </w:r>
  </w:p>
  <w:p w14:paraId="4C6BD808" w14:textId="77777777" w:rsidR="00B16419" w:rsidRDefault="0032124A" w:rsidP="0032124A">
    <w:pPr>
      <w:pStyle w:val="Header"/>
      <w:tabs>
        <w:tab w:val="right" w:pos="13960"/>
      </w:tabs>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D8023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25.25pt;height:225.25pt" o:bullet="t">
        <v:imagedata r:id="rId1" o:title="checkbox"/>
      </v:shape>
    </w:pict>
  </w:numPicBullet>
  <w:numPicBullet w:numPicBulletId="1">
    <w:pict>
      <v:shape w14:anchorId="1862A77C" id="_x0000_i1058" type="#_x0000_t75" style="width:18.55pt;height:18.55pt" o:bullet="t">
        <v:imagedata r:id="rId2" o:title="checkbox 2"/>
      </v:shape>
    </w:pict>
  </w:numPicBullet>
  <w:abstractNum w:abstractNumId="0" w15:restartNumberingAfterBreak="0">
    <w:nsid w:val="00B00EC9"/>
    <w:multiLevelType w:val="hybridMultilevel"/>
    <w:tmpl w:val="CDAE21B8"/>
    <w:lvl w:ilvl="0" w:tplc="ED3809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016C6"/>
    <w:multiLevelType w:val="hybridMultilevel"/>
    <w:tmpl w:val="A4A267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D7334BD"/>
    <w:multiLevelType w:val="hybridMultilevel"/>
    <w:tmpl w:val="54D4CD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B70326"/>
    <w:multiLevelType w:val="hybridMultilevel"/>
    <w:tmpl w:val="092AE93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E6E85"/>
    <w:multiLevelType w:val="hybridMultilevel"/>
    <w:tmpl w:val="9BD6FB50"/>
    <w:lvl w:ilvl="0" w:tplc="BA3C2C1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F072AE"/>
    <w:multiLevelType w:val="hybridMultilevel"/>
    <w:tmpl w:val="C6009DEC"/>
    <w:lvl w:ilvl="0" w:tplc="E69C721E">
      <w:start w:val="1"/>
      <w:numFmt w:val="decimal"/>
      <w:lvlText w:val="%1)"/>
      <w:lvlJc w:val="left"/>
      <w:pPr>
        <w:ind w:left="360" w:hanging="360"/>
      </w:pPr>
      <w:rPr>
        <w:rFonts w:hint="default"/>
        <w:b w:val="0"/>
        <w:bCs/>
        <w:color w:val="13425A"/>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FA4A4B"/>
    <w:multiLevelType w:val="hybridMultilevel"/>
    <w:tmpl w:val="B1A23928"/>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285A14"/>
    <w:multiLevelType w:val="hybridMultilevel"/>
    <w:tmpl w:val="D2488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3B424E"/>
    <w:multiLevelType w:val="hybridMultilevel"/>
    <w:tmpl w:val="DAC2F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DB6946"/>
    <w:multiLevelType w:val="hybridMultilevel"/>
    <w:tmpl w:val="F1CEE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244D99"/>
    <w:multiLevelType w:val="hybridMultilevel"/>
    <w:tmpl w:val="47DE9B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253F4"/>
    <w:multiLevelType w:val="hybridMultilevel"/>
    <w:tmpl w:val="8430B532"/>
    <w:lvl w:ilvl="0" w:tplc="B01E062C">
      <w:start w:val="1"/>
      <w:numFmt w:val="decimal"/>
      <w:lvlText w:val="%1)"/>
      <w:lvlJc w:val="left"/>
      <w:pPr>
        <w:ind w:left="360" w:hanging="360"/>
      </w:pPr>
      <w:rPr>
        <w:rFonts w:hint="default"/>
        <w:color w:val="6F2971"/>
        <w:sz w:val="26"/>
        <w:szCs w:val="26"/>
      </w:rPr>
    </w:lvl>
    <w:lvl w:ilvl="1" w:tplc="56266D86" w:tentative="1">
      <w:start w:val="1"/>
      <w:numFmt w:val="bullet"/>
      <w:lvlText w:val="•"/>
      <w:lvlJc w:val="left"/>
      <w:pPr>
        <w:tabs>
          <w:tab w:val="num" w:pos="1080"/>
        </w:tabs>
        <w:ind w:left="1080" w:hanging="360"/>
      </w:pPr>
      <w:rPr>
        <w:rFonts w:ascii="Arial" w:hAnsi="Arial" w:hint="default"/>
      </w:rPr>
    </w:lvl>
    <w:lvl w:ilvl="2" w:tplc="1C60EC88" w:tentative="1">
      <w:start w:val="1"/>
      <w:numFmt w:val="bullet"/>
      <w:lvlText w:val="•"/>
      <w:lvlJc w:val="left"/>
      <w:pPr>
        <w:tabs>
          <w:tab w:val="num" w:pos="1800"/>
        </w:tabs>
        <w:ind w:left="1800" w:hanging="360"/>
      </w:pPr>
      <w:rPr>
        <w:rFonts w:ascii="Arial" w:hAnsi="Arial" w:hint="default"/>
      </w:rPr>
    </w:lvl>
    <w:lvl w:ilvl="3" w:tplc="A8E270D0" w:tentative="1">
      <w:start w:val="1"/>
      <w:numFmt w:val="bullet"/>
      <w:lvlText w:val="•"/>
      <w:lvlJc w:val="left"/>
      <w:pPr>
        <w:tabs>
          <w:tab w:val="num" w:pos="2520"/>
        </w:tabs>
        <w:ind w:left="2520" w:hanging="360"/>
      </w:pPr>
      <w:rPr>
        <w:rFonts w:ascii="Arial" w:hAnsi="Arial" w:hint="default"/>
      </w:rPr>
    </w:lvl>
    <w:lvl w:ilvl="4" w:tplc="7416D59C" w:tentative="1">
      <w:start w:val="1"/>
      <w:numFmt w:val="bullet"/>
      <w:lvlText w:val="•"/>
      <w:lvlJc w:val="left"/>
      <w:pPr>
        <w:tabs>
          <w:tab w:val="num" w:pos="3240"/>
        </w:tabs>
        <w:ind w:left="3240" w:hanging="360"/>
      </w:pPr>
      <w:rPr>
        <w:rFonts w:ascii="Arial" w:hAnsi="Arial" w:hint="default"/>
      </w:rPr>
    </w:lvl>
    <w:lvl w:ilvl="5" w:tplc="84264B42" w:tentative="1">
      <w:start w:val="1"/>
      <w:numFmt w:val="bullet"/>
      <w:lvlText w:val="•"/>
      <w:lvlJc w:val="left"/>
      <w:pPr>
        <w:tabs>
          <w:tab w:val="num" w:pos="3960"/>
        </w:tabs>
        <w:ind w:left="3960" w:hanging="360"/>
      </w:pPr>
      <w:rPr>
        <w:rFonts w:ascii="Arial" w:hAnsi="Arial" w:hint="default"/>
      </w:rPr>
    </w:lvl>
    <w:lvl w:ilvl="6" w:tplc="833E6868" w:tentative="1">
      <w:start w:val="1"/>
      <w:numFmt w:val="bullet"/>
      <w:lvlText w:val="•"/>
      <w:lvlJc w:val="left"/>
      <w:pPr>
        <w:tabs>
          <w:tab w:val="num" w:pos="4680"/>
        </w:tabs>
        <w:ind w:left="4680" w:hanging="360"/>
      </w:pPr>
      <w:rPr>
        <w:rFonts w:ascii="Arial" w:hAnsi="Arial" w:hint="default"/>
      </w:rPr>
    </w:lvl>
    <w:lvl w:ilvl="7" w:tplc="F1C49240" w:tentative="1">
      <w:start w:val="1"/>
      <w:numFmt w:val="bullet"/>
      <w:lvlText w:val="•"/>
      <w:lvlJc w:val="left"/>
      <w:pPr>
        <w:tabs>
          <w:tab w:val="num" w:pos="5400"/>
        </w:tabs>
        <w:ind w:left="5400" w:hanging="360"/>
      </w:pPr>
      <w:rPr>
        <w:rFonts w:ascii="Arial" w:hAnsi="Arial" w:hint="default"/>
      </w:rPr>
    </w:lvl>
    <w:lvl w:ilvl="8" w:tplc="322C0DD0"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D01487A"/>
    <w:multiLevelType w:val="hybridMultilevel"/>
    <w:tmpl w:val="56C0558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E66A38"/>
    <w:multiLevelType w:val="hybridMultilevel"/>
    <w:tmpl w:val="5A446BAE"/>
    <w:lvl w:ilvl="0" w:tplc="0809000F">
      <w:start w:val="1"/>
      <w:numFmt w:val="decimal"/>
      <w:lvlText w:val="%1."/>
      <w:lvlJc w:val="left"/>
      <w:pPr>
        <w:ind w:left="360" w:hanging="360"/>
      </w:pPr>
      <w:rPr>
        <w:rFonts w:hint="default"/>
      </w:rPr>
    </w:lvl>
    <w:lvl w:ilvl="1" w:tplc="56266D86" w:tentative="1">
      <w:start w:val="1"/>
      <w:numFmt w:val="bullet"/>
      <w:lvlText w:val="•"/>
      <w:lvlJc w:val="left"/>
      <w:pPr>
        <w:tabs>
          <w:tab w:val="num" w:pos="1080"/>
        </w:tabs>
        <w:ind w:left="1080" w:hanging="360"/>
      </w:pPr>
      <w:rPr>
        <w:rFonts w:ascii="Arial" w:hAnsi="Arial" w:hint="default"/>
      </w:rPr>
    </w:lvl>
    <w:lvl w:ilvl="2" w:tplc="1C60EC88" w:tentative="1">
      <w:start w:val="1"/>
      <w:numFmt w:val="bullet"/>
      <w:lvlText w:val="•"/>
      <w:lvlJc w:val="left"/>
      <w:pPr>
        <w:tabs>
          <w:tab w:val="num" w:pos="1800"/>
        </w:tabs>
        <w:ind w:left="1800" w:hanging="360"/>
      </w:pPr>
      <w:rPr>
        <w:rFonts w:ascii="Arial" w:hAnsi="Arial" w:hint="default"/>
      </w:rPr>
    </w:lvl>
    <w:lvl w:ilvl="3" w:tplc="A8E270D0" w:tentative="1">
      <w:start w:val="1"/>
      <w:numFmt w:val="bullet"/>
      <w:lvlText w:val="•"/>
      <w:lvlJc w:val="left"/>
      <w:pPr>
        <w:tabs>
          <w:tab w:val="num" w:pos="2520"/>
        </w:tabs>
        <w:ind w:left="2520" w:hanging="360"/>
      </w:pPr>
      <w:rPr>
        <w:rFonts w:ascii="Arial" w:hAnsi="Arial" w:hint="default"/>
      </w:rPr>
    </w:lvl>
    <w:lvl w:ilvl="4" w:tplc="7416D59C" w:tentative="1">
      <w:start w:val="1"/>
      <w:numFmt w:val="bullet"/>
      <w:lvlText w:val="•"/>
      <w:lvlJc w:val="left"/>
      <w:pPr>
        <w:tabs>
          <w:tab w:val="num" w:pos="3240"/>
        </w:tabs>
        <w:ind w:left="3240" w:hanging="360"/>
      </w:pPr>
      <w:rPr>
        <w:rFonts w:ascii="Arial" w:hAnsi="Arial" w:hint="default"/>
      </w:rPr>
    </w:lvl>
    <w:lvl w:ilvl="5" w:tplc="84264B42" w:tentative="1">
      <w:start w:val="1"/>
      <w:numFmt w:val="bullet"/>
      <w:lvlText w:val="•"/>
      <w:lvlJc w:val="left"/>
      <w:pPr>
        <w:tabs>
          <w:tab w:val="num" w:pos="3960"/>
        </w:tabs>
        <w:ind w:left="3960" w:hanging="360"/>
      </w:pPr>
      <w:rPr>
        <w:rFonts w:ascii="Arial" w:hAnsi="Arial" w:hint="default"/>
      </w:rPr>
    </w:lvl>
    <w:lvl w:ilvl="6" w:tplc="833E6868" w:tentative="1">
      <w:start w:val="1"/>
      <w:numFmt w:val="bullet"/>
      <w:lvlText w:val="•"/>
      <w:lvlJc w:val="left"/>
      <w:pPr>
        <w:tabs>
          <w:tab w:val="num" w:pos="4680"/>
        </w:tabs>
        <w:ind w:left="4680" w:hanging="360"/>
      </w:pPr>
      <w:rPr>
        <w:rFonts w:ascii="Arial" w:hAnsi="Arial" w:hint="default"/>
      </w:rPr>
    </w:lvl>
    <w:lvl w:ilvl="7" w:tplc="F1C49240" w:tentative="1">
      <w:start w:val="1"/>
      <w:numFmt w:val="bullet"/>
      <w:lvlText w:val="•"/>
      <w:lvlJc w:val="left"/>
      <w:pPr>
        <w:tabs>
          <w:tab w:val="num" w:pos="5400"/>
        </w:tabs>
        <w:ind w:left="5400" w:hanging="360"/>
      </w:pPr>
      <w:rPr>
        <w:rFonts w:ascii="Arial" w:hAnsi="Arial" w:hint="default"/>
      </w:rPr>
    </w:lvl>
    <w:lvl w:ilvl="8" w:tplc="322C0DD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0393761"/>
    <w:multiLevelType w:val="hybridMultilevel"/>
    <w:tmpl w:val="9E50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0A0FF6"/>
    <w:multiLevelType w:val="hybridMultilevel"/>
    <w:tmpl w:val="18EA0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0A3922"/>
    <w:multiLevelType w:val="hybridMultilevel"/>
    <w:tmpl w:val="D236FF22"/>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A90811"/>
    <w:multiLevelType w:val="hybridMultilevel"/>
    <w:tmpl w:val="37DA2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8A3632"/>
    <w:multiLevelType w:val="hybridMultilevel"/>
    <w:tmpl w:val="C8527BA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6711B5"/>
    <w:multiLevelType w:val="hybridMultilevel"/>
    <w:tmpl w:val="9D507A34"/>
    <w:lvl w:ilvl="0" w:tplc="95A2D114">
      <w:start w:val="5"/>
      <w:numFmt w:val="bullet"/>
      <w:lvlText w:val="-"/>
      <w:lvlJc w:val="left"/>
      <w:pPr>
        <w:ind w:left="360" w:hanging="360"/>
      </w:pPr>
      <w:rPr>
        <w:rFonts w:ascii="Source Sans Pro" w:eastAsiaTheme="minorEastAsia" w:hAnsi="Source Sans Pro"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1C1AA4"/>
    <w:multiLevelType w:val="hybridMultilevel"/>
    <w:tmpl w:val="71CE5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C208CF"/>
    <w:multiLevelType w:val="hybridMultilevel"/>
    <w:tmpl w:val="587AD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2138CF"/>
    <w:multiLevelType w:val="hybridMultilevel"/>
    <w:tmpl w:val="16287B58"/>
    <w:lvl w:ilvl="0" w:tplc="0114CC44">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A62342"/>
    <w:multiLevelType w:val="hybridMultilevel"/>
    <w:tmpl w:val="8D0C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403708"/>
    <w:multiLevelType w:val="hybridMultilevel"/>
    <w:tmpl w:val="E9FE66F0"/>
    <w:lvl w:ilvl="0" w:tplc="5EBCB65C">
      <w:start w:val="1"/>
      <w:numFmt w:val="bullet"/>
      <w:lvlText w:val="•"/>
      <w:lvlJc w:val="left"/>
      <w:pPr>
        <w:tabs>
          <w:tab w:val="num" w:pos="720"/>
        </w:tabs>
        <w:ind w:left="720" w:hanging="360"/>
      </w:pPr>
      <w:rPr>
        <w:rFonts w:ascii="Arial" w:hAnsi="Arial" w:hint="default"/>
      </w:rPr>
    </w:lvl>
    <w:lvl w:ilvl="1" w:tplc="56266D86" w:tentative="1">
      <w:start w:val="1"/>
      <w:numFmt w:val="bullet"/>
      <w:lvlText w:val="•"/>
      <w:lvlJc w:val="left"/>
      <w:pPr>
        <w:tabs>
          <w:tab w:val="num" w:pos="1440"/>
        </w:tabs>
        <w:ind w:left="1440" w:hanging="360"/>
      </w:pPr>
      <w:rPr>
        <w:rFonts w:ascii="Arial" w:hAnsi="Arial" w:hint="default"/>
      </w:rPr>
    </w:lvl>
    <w:lvl w:ilvl="2" w:tplc="1C60EC88" w:tentative="1">
      <w:start w:val="1"/>
      <w:numFmt w:val="bullet"/>
      <w:lvlText w:val="•"/>
      <w:lvlJc w:val="left"/>
      <w:pPr>
        <w:tabs>
          <w:tab w:val="num" w:pos="2160"/>
        </w:tabs>
        <w:ind w:left="2160" w:hanging="360"/>
      </w:pPr>
      <w:rPr>
        <w:rFonts w:ascii="Arial" w:hAnsi="Arial" w:hint="default"/>
      </w:rPr>
    </w:lvl>
    <w:lvl w:ilvl="3" w:tplc="A8E270D0" w:tentative="1">
      <w:start w:val="1"/>
      <w:numFmt w:val="bullet"/>
      <w:lvlText w:val="•"/>
      <w:lvlJc w:val="left"/>
      <w:pPr>
        <w:tabs>
          <w:tab w:val="num" w:pos="2880"/>
        </w:tabs>
        <w:ind w:left="2880" w:hanging="360"/>
      </w:pPr>
      <w:rPr>
        <w:rFonts w:ascii="Arial" w:hAnsi="Arial" w:hint="default"/>
      </w:rPr>
    </w:lvl>
    <w:lvl w:ilvl="4" w:tplc="7416D59C" w:tentative="1">
      <w:start w:val="1"/>
      <w:numFmt w:val="bullet"/>
      <w:lvlText w:val="•"/>
      <w:lvlJc w:val="left"/>
      <w:pPr>
        <w:tabs>
          <w:tab w:val="num" w:pos="3600"/>
        </w:tabs>
        <w:ind w:left="3600" w:hanging="360"/>
      </w:pPr>
      <w:rPr>
        <w:rFonts w:ascii="Arial" w:hAnsi="Arial" w:hint="default"/>
      </w:rPr>
    </w:lvl>
    <w:lvl w:ilvl="5" w:tplc="84264B42" w:tentative="1">
      <w:start w:val="1"/>
      <w:numFmt w:val="bullet"/>
      <w:lvlText w:val="•"/>
      <w:lvlJc w:val="left"/>
      <w:pPr>
        <w:tabs>
          <w:tab w:val="num" w:pos="4320"/>
        </w:tabs>
        <w:ind w:left="4320" w:hanging="360"/>
      </w:pPr>
      <w:rPr>
        <w:rFonts w:ascii="Arial" w:hAnsi="Arial" w:hint="default"/>
      </w:rPr>
    </w:lvl>
    <w:lvl w:ilvl="6" w:tplc="833E6868" w:tentative="1">
      <w:start w:val="1"/>
      <w:numFmt w:val="bullet"/>
      <w:lvlText w:val="•"/>
      <w:lvlJc w:val="left"/>
      <w:pPr>
        <w:tabs>
          <w:tab w:val="num" w:pos="5040"/>
        </w:tabs>
        <w:ind w:left="5040" w:hanging="360"/>
      </w:pPr>
      <w:rPr>
        <w:rFonts w:ascii="Arial" w:hAnsi="Arial" w:hint="default"/>
      </w:rPr>
    </w:lvl>
    <w:lvl w:ilvl="7" w:tplc="F1C49240" w:tentative="1">
      <w:start w:val="1"/>
      <w:numFmt w:val="bullet"/>
      <w:lvlText w:val="•"/>
      <w:lvlJc w:val="left"/>
      <w:pPr>
        <w:tabs>
          <w:tab w:val="num" w:pos="5760"/>
        </w:tabs>
        <w:ind w:left="5760" w:hanging="360"/>
      </w:pPr>
      <w:rPr>
        <w:rFonts w:ascii="Arial" w:hAnsi="Arial" w:hint="default"/>
      </w:rPr>
    </w:lvl>
    <w:lvl w:ilvl="8" w:tplc="322C0DD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3F12DF0"/>
    <w:multiLevelType w:val="hybridMultilevel"/>
    <w:tmpl w:val="0A50ED64"/>
    <w:lvl w:ilvl="0" w:tplc="C3621E96">
      <w:numFmt w:val="bullet"/>
      <w:lvlText w:val=""/>
      <w:lvlPicBulletId w:val="1"/>
      <w:lvlJc w:val="left"/>
      <w:pPr>
        <w:ind w:left="360" w:hanging="360"/>
      </w:pPr>
      <w:rPr>
        <w:rFonts w:ascii="Symbol" w:eastAsiaTheme="minorHAnsi"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790F8E"/>
    <w:multiLevelType w:val="hybridMultilevel"/>
    <w:tmpl w:val="CF929CE6"/>
    <w:lvl w:ilvl="0" w:tplc="F6D88564">
      <w:numFmt w:val="bullet"/>
      <w:lvlText w:val=""/>
      <w:lvlPicBulletId w:val="0"/>
      <w:lvlJc w:val="left"/>
      <w:pPr>
        <w:ind w:left="360" w:hanging="360"/>
      </w:pPr>
      <w:rPr>
        <w:rFonts w:ascii="Symbol" w:eastAsiaTheme="minorHAnsi"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1"/>
  </w:num>
  <w:num w:numId="3">
    <w:abstractNumId w:val="23"/>
  </w:num>
  <w:num w:numId="4">
    <w:abstractNumId w:val="8"/>
  </w:num>
  <w:num w:numId="5">
    <w:abstractNumId w:val="20"/>
  </w:num>
  <w:num w:numId="6">
    <w:abstractNumId w:val="1"/>
  </w:num>
  <w:num w:numId="7">
    <w:abstractNumId w:val="9"/>
  </w:num>
  <w:num w:numId="8">
    <w:abstractNumId w:val="17"/>
  </w:num>
  <w:num w:numId="9">
    <w:abstractNumId w:val="7"/>
  </w:num>
  <w:num w:numId="10">
    <w:abstractNumId w:val="15"/>
  </w:num>
  <w:num w:numId="11">
    <w:abstractNumId w:val="4"/>
  </w:num>
  <w:num w:numId="12">
    <w:abstractNumId w:val="0"/>
  </w:num>
  <w:num w:numId="13">
    <w:abstractNumId w:val="24"/>
  </w:num>
  <w:num w:numId="14">
    <w:abstractNumId w:val="13"/>
  </w:num>
  <w:num w:numId="15">
    <w:abstractNumId w:val="11"/>
  </w:num>
  <w:num w:numId="16">
    <w:abstractNumId w:val="26"/>
  </w:num>
  <w:num w:numId="17">
    <w:abstractNumId w:val="25"/>
  </w:num>
  <w:num w:numId="18">
    <w:abstractNumId w:val="16"/>
  </w:num>
  <w:num w:numId="19">
    <w:abstractNumId w:val="12"/>
  </w:num>
  <w:num w:numId="20">
    <w:abstractNumId w:val="18"/>
  </w:num>
  <w:num w:numId="21">
    <w:abstractNumId w:val="6"/>
  </w:num>
  <w:num w:numId="22">
    <w:abstractNumId w:val="3"/>
  </w:num>
  <w:num w:numId="23">
    <w:abstractNumId w:val="22"/>
  </w:num>
  <w:num w:numId="24">
    <w:abstractNumId w:val="19"/>
  </w:num>
  <w:num w:numId="25">
    <w:abstractNumId w:val="5"/>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4A"/>
    <w:rsid w:val="00000A08"/>
    <w:rsid w:val="00000C7C"/>
    <w:rsid w:val="00032DC0"/>
    <w:rsid w:val="00044AB5"/>
    <w:rsid w:val="00045557"/>
    <w:rsid w:val="000534FA"/>
    <w:rsid w:val="00066CB5"/>
    <w:rsid w:val="000856EA"/>
    <w:rsid w:val="000A6C32"/>
    <w:rsid w:val="000B0FC5"/>
    <w:rsid w:val="000C5672"/>
    <w:rsid w:val="000C7758"/>
    <w:rsid w:val="000C7CBB"/>
    <w:rsid w:val="000D0BA2"/>
    <w:rsid w:val="000D2633"/>
    <w:rsid w:val="000D47F6"/>
    <w:rsid w:val="0010717D"/>
    <w:rsid w:val="0011655D"/>
    <w:rsid w:val="001210F5"/>
    <w:rsid w:val="00123224"/>
    <w:rsid w:val="00123A5C"/>
    <w:rsid w:val="00123D4A"/>
    <w:rsid w:val="00125D9D"/>
    <w:rsid w:val="001274AD"/>
    <w:rsid w:val="001303CE"/>
    <w:rsid w:val="00142719"/>
    <w:rsid w:val="001511DE"/>
    <w:rsid w:val="00153B40"/>
    <w:rsid w:val="001540BB"/>
    <w:rsid w:val="00163D8E"/>
    <w:rsid w:val="001663D9"/>
    <w:rsid w:val="001754BD"/>
    <w:rsid w:val="00187FB2"/>
    <w:rsid w:val="001A1854"/>
    <w:rsid w:val="001A332E"/>
    <w:rsid w:val="001A53B6"/>
    <w:rsid w:val="001B117F"/>
    <w:rsid w:val="001B631A"/>
    <w:rsid w:val="001C25FC"/>
    <w:rsid w:val="001C4897"/>
    <w:rsid w:val="001D3A74"/>
    <w:rsid w:val="001E1AC6"/>
    <w:rsid w:val="001E5B1A"/>
    <w:rsid w:val="001F0FDE"/>
    <w:rsid w:val="002014C1"/>
    <w:rsid w:val="002057E0"/>
    <w:rsid w:val="002121A8"/>
    <w:rsid w:val="002137AC"/>
    <w:rsid w:val="00213803"/>
    <w:rsid w:val="00227B5D"/>
    <w:rsid w:val="00243E80"/>
    <w:rsid w:val="00267BA9"/>
    <w:rsid w:val="00273F6C"/>
    <w:rsid w:val="00287645"/>
    <w:rsid w:val="00291630"/>
    <w:rsid w:val="00292596"/>
    <w:rsid w:val="00292C92"/>
    <w:rsid w:val="002A2C43"/>
    <w:rsid w:val="002A37FB"/>
    <w:rsid w:val="002A5EA4"/>
    <w:rsid w:val="002B2144"/>
    <w:rsid w:val="002C3295"/>
    <w:rsid w:val="002D35F7"/>
    <w:rsid w:val="002D36A2"/>
    <w:rsid w:val="002D6FFB"/>
    <w:rsid w:val="002E0AC7"/>
    <w:rsid w:val="002E10BF"/>
    <w:rsid w:val="0030048D"/>
    <w:rsid w:val="00301557"/>
    <w:rsid w:val="00304FD3"/>
    <w:rsid w:val="0032124A"/>
    <w:rsid w:val="003215A1"/>
    <w:rsid w:val="00327E79"/>
    <w:rsid w:val="003325C7"/>
    <w:rsid w:val="00354AA8"/>
    <w:rsid w:val="00354FDF"/>
    <w:rsid w:val="00361829"/>
    <w:rsid w:val="003632A4"/>
    <w:rsid w:val="00366E3E"/>
    <w:rsid w:val="003715E1"/>
    <w:rsid w:val="00371F24"/>
    <w:rsid w:val="00385A52"/>
    <w:rsid w:val="003865FC"/>
    <w:rsid w:val="00392EAB"/>
    <w:rsid w:val="00393638"/>
    <w:rsid w:val="00393D78"/>
    <w:rsid w:val="00394821"/>
    <w:rsid w:val="00395952"/>
    <w:rsid w:val="003B7AC6"/>
    <w:rsid w:val="003D161D"/>
    <w:rsid w:val="003D46F2"/>
    <w:rsid w:val="003D7668"/>
    <w:rsid w:val="003E6090"/>
    <w:rsid w:val="003F5342"/>
    <w:rsid w:val="003F5E6C"/>
    <w:rsid w:val="00401E20"/>
    <w:rsid w:val="00402BE5"/>
    <w:rsid w:val="00420515"/>
    <w:rsid w:val="00420EF6"/>
    <w:rsid w:val="004263A2"/>
    <w:rsid w:val="00433BDF"/>
    <w:rsid w:val="00441070"/>
    <w:rsid w:val="00452F90"/>
    <w:rsid w:val="00453B8B"/>
    <w:rsid w:val="004715E3"/>
    <w:rsid w:val="004A1F80"/>
    <w:rsid w:val="004A2CF7"/>
    <w:rsid w:val="004B6315"/>
    <w:rsid w:val="004B6E71"/>
    <w:rsid w:val="004C203D"/>
    <w:rsid w:val="004D2DFC"/>
    <w:rsid w:val="004E4B46"/>
    <w:rsid w:val="00506E85"/>
    <w:rsid w:val="0052023C"/>
    <w:rsid w:val="0052059E"/>
    <w:rsid w:val="0052098B"/>
    <w:rsid w:val="00530B21"/>
    <w:rsid w:val="00533640"/>
    <w:rsid w:val="00554A38"/>
    <w:rsid w:val="00566C79"/>
    <w:rsid w:val="00567E69"/>
    <w:rsid w:val="00577BDA"/>
    <w:rsid w:val="00580816"/>
    <w:rsid w:val="0058375D"/>
    <w:rsid w:val="0058420C"/>
    <w:rsid w:val="0058507F"/>
    <w:rsid w:val="00593763"/>
    <w:rsid w:val="005B0770"/>
    <w:rsid w:val="005B184F"/>
    <w:rsid w:val="005B4330"/>
    <w:rsid w:val="005B600F"/>
    <w:rsid w:val="005C319F"/>
    <w:rsid w:val="005C4A5C"/>
    <w:rsid w:val="005D316F"/>
    <w:rsid w:val="005E5D24"/>
    <w:rsid w:val="005E7BBE"/>
    <w:rsid w:val="005F10C5"/>
    <w:rsid w:val="005F112C"/>
    <w:rsid w:val="005F6CE1"/>
    <w:rsid w:val="005F767C"/>
    <w:rsid w:val="00611690"/>
    <w:rsid w:val="0061256E"/>
    <w:rsid w:val="006235D0"/>
    <w:rsid w:val="006275D8"/>
    <w:rsid w:val="00642805"/>
    <w:rsid w:val="00654F16"/>
    <w:rsid w:val="00656FA8"/>
    <w:rsid w:val="006638C5"/>
    <w:rsid w:val="0066793C"/>
    <w:rsid w:val="00670719"/>
    <w:rsid w:val="00670F72"/>
    <w:rsid w:val="0068055C"/>
    <w:rsid w:val="006A0EAA"/>
    <w:rsid w:val="006A22DA"/>
    <w:rsid w:val="006A25DB"/>
    <w:rsid w:val="006C2013"/>
    <w:rsid w:val="006C4411"/>
    <w:rsid w:val="006C4AC8"/>
    <w:rsid w:val="006D166F"/>
    <w:rsid w:val="006D3C04"/>
    <w:rsid w:val="006E0B87"/>
    <w:rsid w:val="006E6CD1"/>
    <w:rsid w:val="006F0AC2"/>
    <w:rsid w:val="006F0F61"/>
    <w:rsid w:val="006F7F55"/>
    <w:rsid w:val="00702CB1"/>
    <w:rsid w:val="007054FB"/>
    <w:rsid w:val="00706A7D"/>
    <w:rsid w:val="007261C7"/>
    <w:rsid w:val="0072649F"/>
    <w:rsid w:val="00731311"/>
    <w:rsid w:val="007318F4"/>
    <w:rsid w:val="00732072"/>
    <w:rsid w:val="00744909"/>
    <w:rsid w:val="00753B99"/>
    <w:rsid w:val="00756784"/>
    <w:rsid w:val="0076291E"/>
    <w:rsid w:val="007636C3"/>
    <w:rsid w:val="00766C34"/>
    <w:rsid w:val="007825E7"/>
    <w:rsid w:val="0078763E"/>
    <w:rsid w:val="00793E56"/>
    <w:rsid w:val="00793FB5"/>
    <w:rsid w:val="007B4246"/>
    <w:rsid w:val="007B7D7A"/>
    <w:rsid w:val="007C22A0"/>
    <w:rsid w:val="007C5516"/>
    <w:rsid w:val="007C7685"/>
    <w:rsid w:val="007D152C"/>
    <w:rsid w:val="007D4365"/>
    <w:rsid w:val="007E2315"/>
    <w:rsid w:val="007F236E"/>
    <w:rsid w:val="00825E5B"/>
    <w:rsid w:val="00836FDB"/>
    <w:rsid w:val="00837A1D"/>
    <w:rsid w:val="00852EF4"/>
    <w:rsid w:val="0085796A"/>
    <w:rsid w:val="00857F0A"/>
    <w:rsid w:val="00876732"/>
    <w:rsid w:val="00885469"/>
    <w:rsid w:val="0088620B"/>
    <w:rsid w:val="008A5251"/>
    <w:rsid w:val="008A6605"/>
    <w:rsid w:val="008A6836"/>
    <w:rsid w:val="008B5295"/>
    <w:rsid w:val="008C0696"/>
    <w:rsid w:val="008E7990"/>
    <w:rsid w:val="008E7997"/>
    <w:rsid w:val="008F445E"/>
    <w:rsid w:val="00902527"/>
    <w:rsid w:val="00903A21"/>
    <w:rsid w:val="009121B9"/>
    <w:rsid w:val="00916FD4"/>
    <w:rsid w:val="0092071C"/>
    <w:rsid w:val="0092757B"/>
    <w:rsid w:val="0093367B"/>
    <w:rsid w:val="0094194C"/>
    <w:rsid w:val="009516A8"/>
    <w:rsid w:val="0095366F"/>
    <w:rsid w:val="0095396F"/>
    <w:rsid w:val="00965169"/>
    <w:rsid w:val="00985EF4"/>
    <w:rsid w:val="00995EE5"/>
    <w:rsid w:val="00997BAF"/>
    <w:rsid w:val="00997E0C"/>
    <w:rsid w:val="009A0CA3"/>
    <w:rsid w:val="009A38FD"/>
    <w:rsid w:val="009A7930"/>
    <w:rsid w:val="009D188C"/>
    <w:rsid w:val="009F5CBD"/>
    <w:rsid w:val="00A00A8B"/>
    <w:rsid w:val="00A11933"/>
    <w:rsid w:val="00A33D97"/>
    <w:rsid w:val="00A54A8F"/>
    <w:rsid w:val="00A637DB"/>
    <w:rsid w:val="00A64880"/>
    <w:rsid w:val="00A66D78"/>
    <w:rsid w:val="00A86E2F"/>
    <w:rsid w:val="00A92E26"/>
    <w:rsid w:val="00A962B5"/>
    <w:rsid w:val="00AA3A1A"/>
    <w:rsid w:val="00AB7927"/>
    <w:rsid w:val="00AD241D"/>
    <w:rsid w:val="00AE38D3"/>
    <w:rsid w:val="00AF05B3"/>
    <w:rsid w:val="00B010F6"/>
    <w:rsid w:val="00B01CAD"/>
    <w:rsid w:val="00B12D18"/>
    <w:rsid w:val="00B16419"/>
    <w:rsid w:val="00B1656D"/>
    <w:rsid w:val="00B210E2"/>
    <w:rsid w:val="00B21855"/>
    <w:rsid w:val="00B2585D"/>
    <w:rsid w:val="00B31581"/>
    <w:rsid w:val="00B33413"/>
    <w:rsid w:val="00B36706"/>
    <w:rsid w:val="00B375AB"/>
    <w:rsid w:val="00B439E6"/>
    <w:rsid w:val="00B55C65"/>
    <w:rsid w:val="00B56FEE"/>
    <w:rsid w:val="00B57484"/>
    <w:rsid w:val="00B70622"/>
    <w:rsid w:val="00B850BA"/>
    <w:rsid w:val="00B85D87"/>
    <w:rsid w:val="00B93872"/>
    <w:rsid w:val="00BA572D"/>
    <w:rsid w:val="00BA7BD2"/>
    <w:rsid w:val="00BB607D"/>
    <w:rsid w:val="00BC3AE9"/>
    <w:rsid w:val="00BD65C6"/>
    <w:rsid w:val="00BE53C2"/>
    <w:rsid w:val="00BE63FD"/>
    <w:rsid w:val="00BF1728"/>
    <w:rsid w:val="00BF18F5"/>
    <w:rsid w:val="00BF20D3"/>
    <w:rsid w:val="00C1413B"/>
    <w:rsid w:val="00C15944"/>
    <w:rsid w:val="00C62D56"/>
    <w:rsid w:val="00C6453A"/>
    <w:rsid w:val="00C705DB"/>
    <w:rsid w:val="00C906B5"/>
    <w:rsid w:val="00CA094E"/>
    <w:rsid w:val="00CA4AA0"/>
    <w:rsid w:val="00CA500E"/>
    <w:rsid w:val="00CB3141"/>
    <w:rsid w:val="00CC0C21"/>
    <w:rsid w:val="00CC2E8F"/>
    <w:rsid w:val="00CC534C"/>
    <w:rsid w:val="00CD4138"/>
    <w:rsid w:val="00CD6D72"/>
    <w:rsid w:val="00CF0E75"/>
    <w:rsid w:val="00D014D5"/>
    <w:rsid w:val="00D04CD5"/>
    <w:rsid w:val="00D5095C"/>
    <w:rsid w:val="00D60E4F"/>
    <w:rsid w:val="00D657A8"/>
    <w:rsid w:val="00D7153F"/>
    <w:rsid w:val="00D72BB8"/>
    <w:rsid w:val="00D761BC"/>
    <w:rsid w:val="00D771E1"/>
    <w:rsid w:val="00D813DF"/>
    <w:rsid w:val="00D87596"/>
    <w:rsid w:val="00D93431"/>
    <w:rsid w:val="00D9413A"/>
    <w:rsid w:val="00D948A4"/>
    <w:rsid w:val="00D96E6B"/>
    <w:rsid w:val="00DB541D"/>
    <w:rsid w:val="00DB7DC4"/>
    <w:rsid w:val="00DE7036"/>
    <w:rsid w:val="00DE7209"/>
    <w:rsid w:val="00E03C05"/>
    <w:rsid w:val="00E256A8"/>
    <w:rsid w:val="00E25914"/>
    <w:rsid w:val="00E25F73"/>
    <w:rsid w:val="00E31AC3"/>
    <w:rsid w:val="00E42157"/>
    <w:rsid w:val="00E5159F"/>
    <w:rsid w:val="00E759B4"/>
    <w:rsid w:val="00E7724E"/>
    <w:rsid w:val="00E96D10"/>
    <w:rsid w:val="00EA02B3"/>
    <w:rsid w:val="00EA5E31"/>
    <w:rsid w:val="00EB0B58"/>
    <w:rsid w:val="00EE4557"/>
    <w:rsid w:val="00F071A6"/>
    <w:rsid w:val="00F13B2D"/>
    <w:rsid w:val="00F21370"/>
    <w:rsid w:val="00F21A53"/>
    <w:rsid w:val="00F21C3C"/>
    <w:rsid w:val="00F279A8"/>
    <w:rsid w:val="00F348CE"/>
    <w:rsid w:val="00F357B7"/>
    <w:rsid w:val="00F434C3"/>
    <w:rsid w:val="00F442EB"/>
    <w:rsid w:val="00F5059A"/>
    <w:rsid w:val="00F50B43"/>
    <w:rsid w:val="00F548AD"/>
    <w:rsid w:val="00F56668"/>
    <w:rsid w:val="00F704AA"/>
    <w:rsid w:val="00F70504"/>
    <w:rsid w:val="00FA3D92"/>
    <w:rsid w:val="00FA5BA7"/>
    <w:rsid w:val="00FD2DA4"/>
    <w:rsid w:val="00FD3D49"/>
    <w:rsid w:val="00FD6651"/>
    <w:rsid w:val="00FD7609"/>
    <w:rsid w:val="00FE137F"/>
    <w:rsid w:val="00FE66A3"/>
    <w:rsid w:val="00FE753D"/>
    <w:rsid w:val="00FF0CF0"/>
    <w:rsid w:val="00FF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3AD95F"/>
  <w14:defaultImageDpi w14:val="32767"/>
  <w15:docId w15:val="{5176265E-35F3-DA45-BB24-609F910D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lsdException w:name="Date" w:semiHidden="1" w:uiPriority="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25E7"/>
    <w:pPr>
      <w:spacing w:line="276" w:lineRule="auto"/>
    </w:pPr>
    <w:rPr>
      <w:rFonts w:ascii="Source Sans Pro" w:eastAsiaTheme="minorEastAsia" w:hAnsi="Source Sans Pro" w:cs="Arial"/>
      <w:color w:val="000000"/>
      <w:sz w:val="22"/>
      <w:szCs w:val="22"/>
      <w:shd w:val="clear" w:color="auto" w:fill="FFFFFF"/>
      <w:lang w:val="en-GB" w:eastAsia="en-GB"/>
    </w:rPr>
  </w:style>
  <w:style w:type="paragraph" w:styleId="Heading1">
    <w:name w:val="heading 1"/>
    <w:basedOn w:val="Normal"/>
    <w:next w:val="Normal"/>
    <w:link w:val="Heading1Char"/>
    <w:uiPriority w:val="9"/>
    <w:qFormat/>
    <w:rsid w:val="001274AD"/>
    <w:pPr>
      <w:keepNext/>
      <w:keepLines/>
      <w:spacing w:before="120" w:after="160" w:line="240" w:lineRule="auto"/>
      <w:outlineLvl w:val="0"/>
    </w:pPr>
    <w:rPr>
      <w:rFonts w:eastAsiaTheme="majorEastAsia" w:cstheme="majorBidi"/>
      <w:b/>
      <w:bCs/>
      <w:color w:val="6F2871"/>
      <w:sz w:val="32"/>
      <w:szCs w:val="32"/>
    </w:rPr>
  </w:style>
  <w:style w:type="paragraph" w:styleId="Heading2">
    <w:name w:val="heading 2"/>
    <w:basedOn w:val="Normal"/>
    <w:next w:val="Normal"/>
    <w:link w:val="Heading2Char"/>
    <w:uiPriority w:val="9"/>
    <w:unhideWhenUsed/>
    <w:qFormat/>
    <w:rsid w:val="001274AD"/>
    <w:pPr>
      <w:keepNext/>
      <w:keepLines/>
      <w:spacing w:before="80" w:after="120" w:line="240" w:lineRule="auto"/>
      <w:outlineLvl w:val="1"/>
    </w:pPr>
    <w:rPr>
      <w:rFonts w:eastAsiaTheme="majorEastAsia" w:cstheme="majorBidi"/>
      <w:b/>
      <w:bCs/>
      <w:color w:val="00425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63E"/>
    <w:pPr>
      <w:tabs>
        <w:tab w:val="center" w:pos="4513"/>
        <w:tab w:val="right" w:pos="9026"/>
      </w:tabs>
    </w:pPr>
    <w:rPr>
      <w:rFonts w:cstheme="minorBidi"/>
      <w:sz w:val="20"/>
      <w:szCs w:val="24"/>
    </w:rPr>
  </w:style>
  <w:style w:type="paragraph" w:styleId="FootnoteText">
    <w:name w:val="footnote text"/>
    <w:basedOn w:val="Normal"/>
    <w:link w:val="FootnoteTextChar"/>
    <w:uiPriority w:val="99"/>
    <w:unhideWhenUsed/>
    <w:rsid w:val="0078763E"/>
    <w:rPr>
      <w:rFonts w:cstheme="minorBidi"/>
      <w:sz w:val="20"/>
      <w:szCs w:val="24"/>
    </w:rPr>
  </w:style>
  <w:style w:type="character" w:customStyle="1" w:styleId="FootnoteTextChar">
    <w:name w:val="Footnote Text Char"/>
    <w:basedOn w:val="DefaultParagraphFont"/>
    <w:link w:val="FootnoteText"/>
    <w:uiPriority w:val="99"/>
    <w:rsid w:val="0078763E"/>
    <w:rPr>
      <w:rFonts w:ascii="Source Sans Pro" w:eastAsiaTheme="minorEastAsia" w:hAnsi="Source Sans Pro"/>
      <w:color w:val="000000"/>
      <w:sz w:val="20"/>
      <w:lang w:val="en-GB" w:eastAsia="en-GB"/>
    </w:rPr>
  </w:style>
  <w:style w:type="character" w:styleId="FootnoteReference">
    <w:name w:val="footnote reference"/>
    <w:basedOn w:val="DefaultParagraphFont"/>
    <w:uiPriority w:val="99"/>
    <w:unhideWhenUsed/>
    <w:rsid w:val="0078763E"/>
    <w:rPr>
      <w:rFonts w:ascii="Source Sans Pro" w:hAnsi="Source Sans Pro"/>
      <w:sz w:val="20"/>
      <w:vertAlign w:val="superscript"/>
    </w:rPr>
  </w:style>
  <w:style w:type="table" w:styleId="TableGrid">
    <w:name w:val="Table Grid"/>
    <w:basedOn w:val="TableNormal"/>
    <w:uiPriority w:val="39"/>
    <w:rsid w:val="0078763E"/>
    <w:rPr>
      <w:rFonts w:ascii="Source Sans Pro" w:hAnsi="Source Sans Pro"/>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2BB8"/>
    <w:rPr>
      <w:sz w:val="18"/>
      <w:szCs w:val="18"/>
    </w:rPr>
  </w:style>
  <w:style w:type="paragraph" w:styleId="CommentText">
    <w:name w:val="annotation text"/>
    <w:basedOn w:val="Normal"/>
    <w:link w:val="CommentTextChar"/>
    <w:uiPriority w:val="99"/>
    <w:semiHidden/>
    <w:unhideWhenUsed/>
    <w:rsid w:val="0078763E"/>
    <w:rPr>
      <w:rFonts w:cstheme="minorBidi"/>
      <w:sz w:val="20"/>
      <w:szCs w:val="24"/>
    </w:rPr>
  </w:style>
  <w:style w:type="character" w:customStyle="1" w:styleId="CommentTextChar">
    <w:name w:val="Comment Text Char"/>
    <w:basedOn w:val="DefaultParagraphFont"/>
    <w:link w:val="CommentText"/>
    <w:uiPriority w:val="99"/>
    <w:semiHidden/>
    <w:rsid w:val="0078763E"/>
    <w:rPr>
      <w:rFonts w:ascii="Source Sans Pro" w:eastAsiaTheme="minorEastAsia" w:hAnsi="Source Sans Pro"/>
      <w:color w:val="000000"/>
      <w:sz w:val="20"/>
      <w:lang w:val="en-GB" w:eastAsia="en-GB"/>
    </w:rPr>
  </w:style>
  <w:style w:type="paragraph" w:styleId="CommentSubject">
    <w:name w:val="annotation subject"/>
    <w:basedOn w:val="CommentText"/>
    <w:next w:val="CommentText"/>
    <w:link w:val="CommentSubjectChar"/>
    <w:uiPriority w:val="99"/>
    <w:semiHidden/>
    <w:unhideWhenUsed/>
    <w:rsid w:val="0078763E"/>
    <w:rPr>
      <w:b/>
      <w:bCs/>
      <w:szCs w:val="20"/>
    </w:rPr>
  </w:style>
  <w:style w:type="character" w:customStyle="1" w:styleId="CommentSubjectChar">
    <w:name w:val="Comment Subject Char"/>
    <w:basedOn w:val="CommentTextChar"/>
    <w:link w:val="CommentSubject"/>
    <w:uiPriority w:val="99"/>
    <w:semiHidden/>
    <w:rsid w:val="0078763E"/>
    <w:rPr>
      <w:rFonts w:ascii="Source Sans Pro" w:eastAsiaTheme="minorEastAsia" w:hAnsi="Source Sans Pro"/>
      <w:b/>
      <w:bCs/>
      <w:color w:val="000000"/>
      <w:sz w:val="20"/>
      <w:szCs w:val="20"/>
      <w:lang w:val="en-GB" w:eastAsia="en-GB"/>
    </w:rPr>
  </w:style>
  <w:style w:type="paragraph" w:styleId="BalloonText">
    <w:name w:val="Balloon Text"/>
    <w:basedOn w:val="Normal"/>
    <w:link w:val="BalloonTextChar"/>
    <w:uiPriority w:val="99"/>
    <w:semiHidden/>
    <w:unhideWhenUsed/>
    <w:rsid w:val="0078763E"/>
  </w:style>
  <w:style w:type="character" w:customStyle="1" w:styleId="BalloonTextChar">
    <w:name w:val="Balloon Text Char"/>
    <w:basedOn w:val="DefaultParagraphFont"/>
    <w:link w:val="BalloonText"/>
    <w:uiPriority w:val="99"/>
    <w:semiHidden/>
    <w:rsid w:val="0078763E"/>
    <w:rPr>
      <w:rFonts w:ascii="Source Sans Pro" w:eastAsiaTheme="minorEastAsia" w:hAnsi="Source Sans Pro" w:cs="Arial"/>
      <w:color w:val="000000"/>
      <w:sz w:val="22"/>
      <w:szCs w:val="22"/>
      <w:lang w:val="en-GB" w:eastAsia="en-GB"/>
    </w:rPr>
  </w:style>
  <w:style w:type="paragraph" w:styleId="Revision">
    <w:name w:val="Revision"/>
    <w:hidden/>
    <w:uiPriority w:val="99"/>
    <w:semiHidden/>
    <w:rsid w:val="00F348CE"/>
    <w:rPr>
      <w:rFonts w:eastAsiaTheme="minorEastAsia"/>
      <w:lang w:val="en-GB"/>
    </w:rPr>
  </w:style>
  <w:style w:type="character" w:customStyle="1" w:styleId="HeaderChar">
    <w:name w:val="Header Char"/>
    <w:basedOn w:val="DefaultParagraphFont"/>
    <w:link w:val="Header"/>
    <w:uiPriority w:val="99"/>
    <w:rsid w:val="0078763E"/>
    <w:rPr>
      <w:rFonts w:ascii="Source Sans Pro" w:eastAsiaTheme="minorEastAsia" w:hAnsi="Source Sans Pro"/>
      <w:color w:val="000000"/>
      <w:sz w:val="20"/>
      <w:lang w:val="en-GB" w:eastAsia="en-GB"/>
    </w:rPr>
  </w:style>
  <w:style w:type="character" w:styleId="PageNumber">
    <w:name w:val="page number"/>
    <w:basedOn w:val="DefaultParagraphFont"/>
    <w:uiPriority w:val="99"/>
    <w:semiHidden/>
    <w:unhideWhenUsed/>
    <w:rsid w:val="0078763E"/>
    <w:rPr>
      <w:rFonts w:ascii="Source Sans Pro" w:hAnsi="Source Sans Pro"/>
      <w:sz w:val="20"/>
    </w:rPr>
  </w:style>
  <w:style w:type="character" w:customStyle="1" w:styleId="Heading1Char">
    <w:name w:val="Heading 1 Char"/>
    <w:basedOn w:val="DefaultParagraphFont"/>
    <w:link w:val="Heading1"/>
    <w:uiPriority w:val="9"/>
    <w:rsid w:val="001274AD"/>
    <w:rPr>
      <w:rFonts w:ascii="Source Sans Pro" w:eastAsiaTheme="majorEastAsia" w:hAnsi="Source Sans Pro" w:cstheme="majorBidi"/>
      <w:b/>
      <w:bCs/>
      <w:color w:val="6F2871"/>
      <w:sz w:val="32"/>
      <w:szCs w:val="32"/>
      <w:lang w:val="en-GB" w:eastAsia="en-GB"/>
    </w:rPr>
  </w:style>
  <w:style w:type="paragraph" w:styleId="Footer">
    <w:name w:val="footer"/>
    <w:basedOn w:val="Normal"/>
    <w:link w:val="FooterChar"/>
    <w:uiPriority w:val="99"/>
    <w:unhideWhenUsed/>
    <w:rsid w:val="0078763E"/>
    <w:pPr>
      <w:ind w:right="360"/>
    </w:pPr>
    <w:rPr>
      <w:rFonts w:cstheme="minorBidi"/>
      <w:sz w:val="20"/>
    </w:rPr>
  </w:style>
  <w:style w:type="character" w:customStyle="1" w:styleId="FooterChar">
    <w:name w:val="Footer Char"/>
    <w:basedOn w:val="DefaultParagraphFont"/>
    <w:link w:val="Footer"/>
    <w:uiPriority w:val="99"/>
    <w:rsid w:val="0078763E"/>
    <w:rPr>
      <w:rFonts w:ascii="Source Sans Pro" w:eastAsiaTheme="minorEastAsia" w:hAnsi="Source Sans Pro"/>
      <w:color w:val="000000"/>
      <w:sz w:val="20"/>
      <w:szCs w:val="22"/>
      <w:lang w:val="en-GB" w:eastAsia="en-GB"/>
    </w:rPr>
  </w:style>
  <w:style w:type="character" w:styleId="Hyperlink">
    <w:name w:val="Hyperlink"/>
    <w:basedOn w:val="DefaultParagraphFont"/>
    <w:uiPriority w:val="99"/>
    <w:unhideWhenUsed/>
    <w:rsid w:val="003715E1"/>
    <w:rPr>
      <w:rFonts w:ascii="Source Sans Pro" w:hAnsi="Source Sans Pro"/>
      <w:color w:val="BE4F28"/>
      <w:sz w:val="22"/>
      <w:u w:val="single"/>
    </w:rPr>
  </w:style>
  <w:style w:type="character" w:customStyle="1" w:styleId="Heading2Char">
    <w:name w:val="Heading 2 Char"/>
    <w:basedOn w:val="DefaultParagraphFont"/>
    <w:link w:val="Heading2"/>
    <w:uiPriority w:val="9"/>
    <w:rsid w:val="001274AD"/>
    <w:rPr>
      <w:rFonts w:ascii="Source Sans Pro" w:eastAsiaTheme="majorEastAsia" w:hAnsi="Source Sans Pro" w:cstheme="majorBidi"/>
      <w:b/>
      <w:bCs/>
      <w:color w:val="00425B"/>
      <w:sz w:val="28"/>
      <w:szCs w:val="26"/>
      <w:lang w:val="en-GB" w:eastAsia="en-GB"/>
    </w:rPr>
  </w:style>
  <w:style w:type="paragraph" w:styleId="Subtitle">
    <w:name w:val="Subtitle"/>
    <w:basedOn w:val="Normal"/>
    <w:next w:val="Normal"/>
    <w:link w:val="SubtitleChar"/>
    <w:uiPriority w:val="11"/>
    <w:qFormat/>
    <w:rsid w:val="001274AD"/>
    <w:pPr>
      <w:numPr>
        <w:ilvl w:val="1"/>
      </w:numPr>
      <w:spacing w:before="40" w:after="80" w:line="240" w:lineRule="auto"/>
    </w:pPr>
    <w:rPr>
      <w:rFonts w:cstheme="minorBidi"/>
      <w:b/>
      <w:color w:val="5A5A5A" w:themeColor="text1" w:themeTint="A5"/>
      <w:spacing w:val="15"/>
      <w:sz w:val="24"/>
    </w:rPr>
  </w:style>
  <w:style w:type="character" w:customStyle="1" w:styleId="SubtitleChar">
    <w:name w:val="Subtitle Char"/>
    <w:basedOn w:val="DefaultParagraphFont"/>
    <w:link w:val="Subtitle"/>
    <w:uiPriority w:val="11"/>
    <w:rsid w:val="001274AD"/>
    <w:rPr>
      <w:rFonts w:ascii="Source Sans Pro" w:eastAsiaTheme="minorEastAsia" w:hAnsi="Source Sans Pro"/>
      <w:b/>
      <w:color w:val="5A5A5A" w:themeColor="text1" w:themeTint="A5"/>
      <w:spacing w:val="15"/>
      <w:szCs w:val="22"/>
      <w:lang w:val="en-GB" w:eastAsia="en-GB"/>
    </w:rPr>
  </w:style>
  <w:style w:type="paragraph" w:styleId="NoSpacing">
    <w:name w:val="No Spacing"/>
    <w:uiPriority w:val="1"/>
    <w:rsid w:val="0078763E"/>
    <w:rPr>
      <w:rFonts w:ascii="Source Sans Pro" w:eastAsiaTheme="minorEastAsia" w:hAnsi="Source Sans Pro"/>
      <w:sz w:val="22"/>
      <w:lang w:val="en-GB"/>
    </w:rPr>
  </w:style>
  <w:style w:type="paragraph" w:customStyle="1" w:styleId="Address">
    <w:name w:val="Address"/>
    <w:basedOn w:val="Normal"/>
    <w:uiPriority w:val="4"/>
    <w:rsid w:val="0078763E"/>
    <w:rPr>
      <w:sz w:val="20"/>
      <w:szCs w:val="20"/>
    </w:rPr>
  </w:style>
  <w:style w:type="paragraph" w:styleId="Date">
    <w:name w:val="Date"/>
    <w:basedOn w:val="Normal"/>
    <w:next w:val="Salutation"/>
    <w:link w:val="DateChar"/>
    <w:uiPriority w:val="4"/>
    <w:rsid w:val="0078763E"/>
    <w:pPr>
      <w:spacing w:before="240" w:after="240"/>
    </w:pPr>
    <w:rPr>
      <w:sz w:val="20"/>
      <w:szCs w:val="20"/>
    </w:rPr>
  </w:style>
  <w:style w:type="character" w:customStyle="1" w:styleId="DateChar">
    <w:name w:val="Date Char"/>
    <w:basedOn w:val="DefaultParagraphFont"/>
    <w:link w:val="Date"/>
    <w:uiPriority w:val="4"/>
    <w:rsid w:val="0078763E"/>
    <w:rPr>
      <w:rFonts w:ascii="Source Sans Pro" w:eastAsiaTheme="minorEastAsia" w:hAnsi="Source Sans Pro" w:cs="Arial"/>
      <w:color w:val="000000"/>
      <w:sz w:val="20"/>
      <w:szCs w:val="20"/>
      <w:lang w:val="en-GB" w:eastAsia="en-GB"/>
    </w:rPr>
  </w:style>
  <w:style w:type="paragraph" w:styleId="Salutation">
    <w:name w:val="Salutation"/>
    <w:basedOn w:val="Normal"/>
    <w:next w:val="Normal"/>
    <w:link w:val="SalutationChar"/>
    <w:uiPriority w:val="5"/>
    <w:rsid w:val="0078763E"/>
    <w:pPr>
      <w:spacing w:before="480" w:after="240"/>
      <w:contextualSpacing/>
    </w:pPr>
    <w:rPr>
      <w:sz w:val="20"/>
      <w:szCs w:val="20"/>
    </w:rPr>
  </w:style>
  <w:style w:type="character" w:customStyle="1" w:styleId="SalutationChar">
    <w:name w:val="Salutation Char"/>
    <w:basedOn w:val="DefaultParagraphFont"/>
    <w:link w:val="Salutation"/>
    <w:uiPriority w:val="5"/>
    <w:rsid w:val="0078763E"/>
    <w:rPr>
      <w:rFonts w:ascii="Source Sans Pro" w:eastAsiaTheme="minorEastAsia" w:hAnsi="Source Sans Pro" w:cs="Arial"/>
      <w:color w:val="000000"/>
      <w:sz w:val="20"/>
      <w:szCs w:val="20"/>
      <w:lang w:val="en-GB" w:eastAsia="en-GB"/>
    </w:rPr>
  </w:style>
  <w:style w:type="character" w:styleId="FollowedHyperlink">
    <w:name w:val="FollowedHyperlink"/>
    <w:basedOn w:val="DefaultParagraphFont"/>
    <w:uiPriority w:val="99"/>
    <w:semiHidden/>
    <w:unhideWhenUsed/>
    <w:rsid w:val="007825E7"/>
    <w:rPr>
      <w:color w:val="6C6C6C" w:themeColor="followedHyperlink"/>
      <w:u w:val="single"/>
    </w:rPr>
  </w:style>
  <w:style w:type="paragraph" w:styleId="Title">
    <w:name w:val="Title"/>
    <w:basedOn w:val="NoSpacing"/>
    <w:next w:val="Normal"/>
    <w:link w:val="TitleChar"/>
    <w:uiPriority w:val="10"/>
    <w:qFormat/>
    <w:rsid w:val="001274AD"/>
    <w:pPr>
      <w:spacing w:before="160" w:after="200"/>
    </w:pPr>
    <w:rPr>
      <w:b/>
      <w:sz w:val="52"/>
      <w:szCs w:val="52"/>
    </w:rPr>
  </w:style>
  <w:style w:type="character" w:customStyle="1" w:styleId="TitleChar">
    <w:name w:val="Title Char"/>
    <w:basedOn w:val="DefaultParagraphFont"/>
    <w:link w:val="Title"/>
    <w:uiPriority w:val="10"/>
    <w:rsid w:val="001274AD"/>
    <w:rPr>
      <w:rFonts w:ascii="Source Sans Pro" w:eastAsiaTheme="minorEastAsia" w:hAnsi="Source Sans Pro"/>
      <w:b/>
      <w:sz w:val="52"/>
      <w:szCs w:val="52"/>
      <w:lang w:val="en-GB"/>
    </w:rPr>
  </w:style>
  <w:style w:type="paragraph" w:styleId="ListParagraph">
    <w:name w:val="List Paragraph"/>
    <w:basedOn w:val="Normal"/>
    <w:uiPriority w:val="34"/>
    <w:rsid w:val="006F7F55"/>
    <w:pPr>
      <w:ind w:left="720"/>
      <w:contextualSpacing/>
    </w:pPr>
  </w:style>
  <w:style w:type="character" w:styleId="UnresolvedMention">
    <w:name w:val="Unresolved Mention"/>
    <w:basedOn w:val="DefaultParagraphFont"/>
    <w:uiPriority w:val="99"/>
    <w:rsid w:val="00B85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04502">
      <w:bodyDiv w:val="1"/>
      <w:marLeft w:val="0"/>
      <w:marRight w:val="0"/>
      <w:marTop w:val="0"/>
      <w:marBottom w:val="0"/>
      <w:divBdr>
        <w:top w:val="none" w:sz="0" w:space="0" w:color="auto"/>
        <w:left w:val="none" w:sz="0" w:space="0" w:color="auto"/>
        <w:bottom w:val="none" w:sz="0" w:space="0" w:color="auto"/>
        <w:right w:val="none" w:sz="0" w:space="0" w:color="auto"/>
      </w:divBdr>
    </w:div>
    <w:div w:id="467665961">
      <w:bodyDiv w:val="1"/>
      <w:marLeft w:val="0"/>
      <w:marRight w:val="0"/>
      <w:marTop w:val="0"/>
      <w:marBottom w:val="0"/>
      <w:divBdr>
        <w:top w:val="none" w:sz="0" w:space="0" w:color="auto"/>
        <w:left w:val="none" w:sz="0" w:space="0" w:color="auto"/>
        <w:bottom w:val="none" w:sz="0" w:space="0" w:color="auto"/>
        <w:right w:val="none" w:sz="0" w:space="0" w:color="auto"/>
      </w:divBdr>
      <w:divsChild>
        <w:div w:id="1111971610">
          <w:marLeft w:val="547"/>
          <w:marRight w:val="0"/>
          <w:marTop w:val="200"/>
          <w:marBottom w:val="0"/>
          <w:divBdr>
            <w:top w:val="none" w:sz="0" w:space="0" w:color="auto"/>
            <w:left w:val="none" w:sz="0" w:space="0" w:color="auto"/>
            <w:bottom w:val="none" w:sz="0" w:space="0" w:color="auto"/>
            <w:right w:val="none" w:sz="0" w:space="0" w:color="auto"/>
          </w:divBdr>
        </w:div>
        <w:div w:id="1448961455">
          <w:marLeft w:val="547"/>
          <w:marRight w:val="0"/>
          <w:marTop w:val="200"/>
          <w:marBottom w:val="0"/>
          <w:divBdr>
            <w:top w:val="none" w:sz="0" w:space="0" w:color="auto"/>
            <w:left w:val="none" w:sz="0" w:space="0" w:color="auto"/>
            <w:bottom w:val="none" w:sz="0" w:space="0" w:color="auto"/>
            <w:right w:val="none" w:sz="0" w:space="0" w:color="auto"/>
          </w:divBdr>
        </w:div>
        <w:div w:id="88350359">
          <w:marLeft w:val="547"/>
          <w:marRight w:val="0"/>
          <w:marTop w:val="200"/>
          <w:marBottom w:val="0"/>
          <w:divBdr>
            <w:top w:val="none" w:sz="0" w:space="0" w:color="auto"/>
            <w:left w:val="none" w:sz="0" w:space="0" w:color="auto"/>
            <w:bottom w:val="none" w:sz="0" w:space="0" w:color="auto"/>
            <w:right w:val="none" w:sz="0" w:space="0" w:color="auto"/>
          </w:divBdr>
        </w:div>
        <w:div w:id="203565739">
          <w:marLeft w:val="547"/>
          <w:marRight w:val="0"/>
          <w:marTop w:val="200"/>
          <w:marBottom w:val="0"/>
          <w:divBdr>
            <w:top w:val="none" w:sz="0" w:space="0" w:color="auto"/>
            <w:left w:val="none" w:sz="0" w:space="0" w:color="auto"/>
            <w:bottom w:val="none" w:sz="0" w:space="0" w:color="auto"/>
            <w:right w:val="none" w:sz="0" w:space="0" w:color="auto"/>
          </w:divBdr>
        </w:div>
        <w:div w:id="54012338">
          <w:marLeft w:val="547"/>
          <w:marRight w:val="0"/>
          <w:marTop w:val="200"/>
          <w:marBottom w:val="0"/>
          <w:divBdr>
            <w:top w:val="none" w:sz="0" w:space="0" w:color="auto"/>
            <w:left w:val="none" w:sz="0" w:space="0" w:color="auto"/>
            <w:bottom w:val="none" w:sz="0" w:space="0" w:color="auto"/>
            <w:right w:val="none" w:sz="0" w:space="0" w:color="auto"/>
          </w:divBdr>
        </w:div>
      </w:divsChild>
    </w:div>
    <w:div w:id="557206375">
      <w:bodyDiv w:val="1"/>
      <w:marLeft w:val="0"/>
      <w:marRight w:val="0"/>
      <w:marTop w:val="0"/>
      <w:marBottom w:val="0"/>
      <w:divBdr>
        <w:top w:val="none" w:sz="0" w:space="0" w:color="auto"/>
        <w:left w:val="none" w:sz="0" w:space="0" w:color="auto"/>
        <w:bottom w:val="none" w:sz="0" w:space="0" w:color="auto"/>
        <w:right w:val="none" w:sz="0" w:space="0" w:color="auto"/>
      </w:divBdr>
    </w:div>
    <w:div w:id="912590352">
      <w:bodyDiv w:val="1"/>
      <w:marLeft w:val="0"/>
      <w:marRight w:val="0"/>
      <w:marTop w:val="0"/>
      <w:marBottom w:val="0"/>
      <w:divBdr>
        <w:top w:val="none" w:sz="0" w:space="0" w:color="auto"/>
        <w:left w:val="none" w:sz="0" w:space="0" w:color="auto"/>
        <w:bottom w:val="none" w:sz="0" w:space="0" w:color="auto"/>
        <w:right w:val="none" w:sz="0" w:space="0" w:color="auto"/>
      </w:divBdr>
    </w:div>
    <w:div w:id="1846239483">
      <w:bodyDiv w:val="1"/>
      <w:marLeft w:val="0"/>
      <w:marRight w:val="0"/>
      <w:marTop w:val="0"/>
      <w:marBottom w:val="0"/>
      <w:divBdr>
        <w:top w:val="none" w:sz="0" w:space="0" w:color="auto"/>
        <w:left w:val="none" w:sz="0" w:space="0" w:color="auto"/>
        <w:bottom w:val="none" w:sz="0" w:space="0" w:color="auto"/>
        <w:right w:val="none" w:sz="0" w:space="0" w:color="auto"/>
      </w:divBdr>
    </w:div>
    <w:div w:id="1879850196">
      <w:bodyDiv w:val="1"/>
      <w:marLeft w:val="0"/>
      <w:marRight w:val="0"/>
      <w:marTop w:val="0"/>
      <w:marBottom w:val="0"/>
      <w:divBdr>
        <w:top w:val="none" w:sz="0" w:space="0" w:color="auto"/>
        <w:left w:val="none" w:sz="0" w:space="0" w:color="auto"/>
        <w:bottom w:val="none" w:sz="0" w:space="0" w:color="auto"/>
        <w:right w:val="none" w:sz="0" w:space="0" w:color="auto"/>
      </w:divBdr>
    </w:div>
    <w:div w:id="2102681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spiringimpact.org/" TargetMode="External"/><Relationship Id="rId4" Type="http://schemas.openxmlformats.org/officeDocument/2006/relationships/settings" Target="settings.xml"/><Relationship Id="rId9" Type="http://schemas.openxmlformats.org/officeDocument/2006/relationships/hyperlink" Target="http://www.inspiringimpact.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williams/Downloads/1906%20TEMPLATE%20-%20Plain%20doc%20(1).dotx" TargetMode="External"/></Relationships>
</file>

<file path=word/theme/theme1.xml><?xml version="1.0" encoding="utf-8"?>
<a:theme xmlns:a="http://schemas.openxmlformats.org/drawingml/2006/main" name="Office Theme">
  <a:themeElements>
    <a:clrScheme name="CYI">
      <a:dk1>
        <a:sysClr val="windowText" lastClr="000000"/>
      </a:dk1>
      <a:lt1>
        <a:sysClr val="window" lastClr="FFFFFF"/>
      </a:lt1>
      <a:dk2>
        <a:srgbClr val="000000"/>
      </a:dk2>
      <a:lt2>
        <a:srgbClr val="FFFFFF"/>
      </a:lt2>
      <a:accent1>
        <a:srgbClr val="CD4D0B"/>
      </a:accent1>
      <a:accent2>
        <a:srgbClr val="722E5E"/>
      </a:accent2>
      <a:accent3>
        <a:srgbClr val="490038"/>
      </a:accent3>
      <a:accent4>
        <a:srgbClr val="084164"/>
      </a:accent4>
      <a:accent5>
        <a:srgbClr val="262626"/>
      </a:accent5>
      <a:accent6>
        <a:srgbClr val="6C6C6C"/>
      </a:accent6>
      <a:hlink>
        <a:srgbClr val="722E5E"/>
      </a:hlink>
      <a:folHlink>
        <a:srgbClr val="6C6C6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B90DD9-7D11-3A44-9FFF-F033AF67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1906 TEMPLATE - Plain doc (1).dotx</Template>
  <TotalTime>17</TotalTime>
  <Pages>3</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Shaping the future: the Centre for Youth Impact 2017-2022</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Shaping the future: the Centre for Youth Impact 2017-2022</dc:title>
  <dc:subject/>
  <dc:creator>Microsoft Office User</dc:creator>
  <cp:keywords/>
  <dc:description/>
  <cp:lastModifiedBy>Sarah Williams</cp:lastModifiedBy>
  <cp:revision>6</cp:revision>
  <cp:lastPrinted>2019-08-12T11:02:00Z</cp:lastPrinted>
  <dcterms:created xsi:type="dcterms:W3CDTF">2020-01-22T16:58:00Z</dcterms:created>
  <dcterms:modified xsi:type="dcterms:W3CDTF">2020-01-24T16:17:00Z</dcterms:modified>
</cp:coreProperties>
</file>